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396DF" w14:textId="77777777" w:rsidR="005B6D0C" w:rsidRDefault="005B6D0C" w:rsidP="005B6D0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14:paraId="6FDF9751" w14:textId="77777777" w:rsidR="005B6D0C" w:rsidRDefault="005B6D0C" w:rsidP="005B6D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ОТРЕЧЕНСКОГО  СЕЛЬСОВЕТА</w:t>
      </w:r>
      <w:proofErr w:type="gramEnd"/>
    </w:p>
    <w:p w14:paraId="6FBCE201" w14:textId="77777777" w:rsidR="005B6D0C" w:rsidRDefault="005B6D0C" w:rsidP="005B6D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ЧАНОВСКОГО  РАЙОНА</w:t>
      </w:r>
      <w:proofErr w:type="gramEnd"/>
    </w:p>
    <w:p w14:paraId="3C3729A3" w14:textId="77777777" w:rsidR="005B6D0C" w:rsidRDefault="005B6D0C" w:rsidP="005B6D0C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НОВОСИБИРСКОЙ  ОБЛАСТИ</w:t>
      </w:r>
      <w:proofErr w:type="gramEnd"/>
    </w:p>
    <w:p w14:paraId="2B4533FF" w14:textId="77777777" w:rsidR="005B6D0C" w:rsidRPr="00692142" w:rsidRDefault="005B6D0C" w:rsidP="005B6D0C">
      <w:pPr>
        <w:jc w:val="center"/>
        <w:rPr>
          <w:b/>
          <w:sz w:val="28"/>
          <w:szCs w:val="28"/>
        </w:rPr>
      </w:pPr>
    </w:p>
    <w:p w14:paraId="18E8990D" w14:textId="77777777" w:rsidR="005B6D0C" w:rsidRPr="0065791F" w:rsidRDefault="005B6D0C" w:rsidP="005B6D0C">
      <w:pPr>
        <w:rPr>
          <w:b/>
          <w:sz w:val="28"/>
          <w:szCs w:val="28"/>
        </w:rPr>
      </w:pPr>
    </w:p>
    <w:p w14:paraId="2E445247" w14:textId="77777777" w:rsidR="005B6D0C" w:rsidRDefault="005B6D0C" w:rsidP="005B6D0C">
      <w:pPr>
        <w:jc w:val="center"/>
        <w:rPr>
          <w:b/>
          <w:sz w:val="28"/>
          <w:szCs w:val="28"/>
        </w:rPr>
      </w:pPr>
      <w:r w:rsidRPr="00201CB0">
        <w:rPr>
          <w:b/>
          <w:sz w:val="28"/>
          <w:szCs w:val="28"/>
        </w:rPr>
        <w:t>ПОСТАНОВЛЕНИЕ</w:t>
      </w:r>
    </w:p>
    <w:p w14:paraId="0E153D5F" w14:textId="77777777" w:rsidR="005B6D0C" w:rsidRPr="00E05A13" w:rsidRDefault="005B6D0C" w:rsidP="005B6D0C">
      <w:pPr>
        <w:jc w:val="center"/>
        <w:rPr>
          <w:b/>
          <w:sz w:val="28"/>
          <w:szCs w:val="28"/>
        </w:rPr>
      </w:pPr>
    </w:p>
    <w:p w14:paraId="5FE0153D" w14:textId="77777777" w:rsidR="005B6D0C" w:rsidRDefault="005B6D0C" w:rsidP="005B6D0C">
      <w:pPr>
        <w:jc w:val="center"/>
        <w:rPr>
          <w:sz w:val="28"/>
          <w:szCs w:val="28"/>
        </w:rPr>
      </w:pPr>
      <w:r w:rsidRPr="00E05A13">
        <w:rPr>
          <w:sz w:val="28"/>
          <w:szCs w:val="28"/>
          <w:lang w:val="en-US"/>
        </w:rPr>
        <w:t>c</w:t>
      </w:r>
      <w:r w:rsidRPr="00E05A13">
        <w:rPr>
          <w:sz w:val="28"/>
          <w:szCs w:val="28"/>
        </w:rPr>
        <w:t>.Отреченское</w:t>
      </w:r>
    </w:p>
    <w:p w14:paraId="329BBA0D" w14:textId="77777777" w:rsidR="005B6D0C" w:rsidRPr="00E05A13" w:rsidRDefault="005B6D0C" w:rsidP="005B6D0C">
      <w:pPr>
        <w:jc w:val="center"/>
        <w:rPr>
          <w:sz w:val="28"/>
          <w:szCs w:val="28"/>
        </w:rPr>
      </w:pPr>
    </w:p>
    <w:p w14:paraId="1B3D45FD" w14:textId="77777777" w:rsidR="005B6D0C" w:rsidRPr="00692142" w:rsidRDefault="005B6D0C" w:rsidP="005B6D0C">
      <w:pPr>
        <w:jc w:val="center"/>
        <w:rPr>
          <w:b/>
          <w:sz w:val="28"/>
          <w:szCs w:val="28"/>
        </w:rPr>
      </w:pPr>
    </w:p>
    <w:p w14:paraId="18B2B668" w14:textId="0957C164" w:rsidR="005B6D0C" w:rsidRDefault="005B6D0C" w:rsidP="005B6D0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  </w:t>
      </w:r>
      <w:r w:rsidRPr="00E05A13">
        <w:rPr>
          <w:sz w:val="28"/>
          <w:szCs w:val="28"/>
        </w:rPr>
        <w:t>2</w:t>
      </w:r>
      <w:r>
        <w:rPr>
          <w:sz w:val="28"/>
          <w:szCs w:val="28"/>
        </w:rPr>
        <w:t>7.12.202</w:t>
      </w:r>
      <w:r w:rsidRPr="005B6D0C">
        <w:rPr>
          <w:sz w:val="28"/>
          <w:szCs w:val="28"/>
        </w:rPr>
        <w:t>3</w:t>
      </w:r>
      <w:r>
        <w:rPr>
          <w:sz w:val="28"/>
          <w:szCs w:val="28"/>
        </w:rPr>
        <w:t>г.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№ </w:t>
      </w:r>
      <w:r>
        <w:rPr>
          <w:sz w:val="28"/>
          <w:szCs w:val="28"/>
          <w:lang w:val="en-US"/>
        </w:rPr>
        <w:t>6</w:t>
      </w:r>
      <w:r w:rsidR="00CC2547">
        <w:rPr>
          <w:sz w:val="28"/>
          <w:szCs w:val="28"/>
        </w:rPr>
        <w:t>3</w:t>
      </w:r>
      <w:r w:rsidRPr="00040941">
        <w:rPr>
          <w:sz w:val="28"/>
          <w:szCs w:val="28"/>
          <w:shd w:val="clear" w:color="auto" w:fill="FFFFFF"/>
        </w:rPr>
        <w:t>-па</w:t>
      </w:r>
    </w:p>
    <w:p w14:paraId="5335A0A8" w14:textId="77777777" w:rsidR="00F12C76" w:rsidRDefault="00F12C76" w:rsidP="006C0B77">
      <w:pPr>
        <w:ind w:firstLine="709"/>
        <w:jc w:val="both"/>
      </w:pPr>
    </w:p>
    <w:p w14:paraId="69E583B1" w14:textId="77777777" w:rsidR="00CC2547" w:rsidRDefault="00CC2547" w:rsidP="006C0B77">
      <w:pPr>
        <w:ind w:firstLine="709"/>
        <w:jc w:val="both"/>
      </w:pPr>
    </w:p>
    <w:p w14:paraId="2A928C4E" w14:textId="301D8022" w:rsidR="00CC2547" w:rsidRDefault="00CC2547" w:rsidP="00CC2547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критериев </w:t>
      </w:r>
      <w:r w:rsidR="00E20593">
        <w:rPr>
          <w:sz w:val="28"/>
          <w:szCs w:val="28"/>
        </w:rPr>
        <w:t>определения показателей,</w:t>
      </w:r>
    </w:p>
    <w:p w14:paraId="376C6C32" w14:textId="51A80AFA" w:rsidR="00E20593" w:rsidRDefault="00E20593" w:rsidP="00E20593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подлежащих отражению в бюджетной отчетности Отреченского сельсовета Чановского района Новосибирской области</w:t>
      </w:r>
    </w:p>
    <w:p w14:paraId="52FC0263" w14:textId="77777777" w:rsidR="00E20593" w:rsidRDefault="00E20593" w:rsidP="00E20593">
      <w:pPr>
        <w:ind w:firstLine="709"/>
        <w:jc w:val="center"/>
        <w:rPr>
          <w:sz w:val="28"/>
          <w:szCs w:val="28"/>
        </w:rPr>
      </w:pPr>
    </w:p>
    <w:p w14:paraId="45CD9B83" w14:textId="77777777" w:rsidR="00E20593" w:rsidRDefault="00E20593" w:rsidP="00E20593">
      <w:pPr>
        <w:ind w:firstLine="709"/>
        <w:jc w:val="center"/>
        <w:rPr>
          <w:sz w:val="28"/>
          <w:szCs w:val="28"/>
        </w:rPr>
      </w:pPr>
    </w:p>
    <w:p w14:paraId="0B79AB20" w14:textId="6B81341B" w:rsidR="00E20593" w:rsidRDefault="00E20593" w:rsidP="00E20593">
      <w:pPr>
        <w:ind w:firstLine="709"/>
        <w:jc w:val="both"/>
        <w:rPr>
          <w:sz w:val="28"/>
          <w:szCs w:val="28"/>
        </w:rPr>
      </w:pPr>
      <w:r w:rsidRPr="00B919FF">
        <w:rPr>
          <w:sz w:val="28"/>
          <w:szCs w:val="28"/>
        </w:rPr>
        <w:t xml:space="preserve">В соответствии с </w:t>
      </w:r>
      <w:hyperlink r:id="rId4">
        <w:r w:rsidRPr="00E20593"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пунктами 163</w:t>
        </w:r>
      </w:hyperlink>
      <w:r w:rsidRPr="00E2059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hyperlink r:id="rId5">
        <w:r w:rsidRPr="00E20593"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167</w:t>
        </w:r>
      </w:hyperlink>
      <w:r w:rsidRPr="00E2059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hyperlink r:id="rId6">
        <w:r w:rsidRPr="00E20593"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170.2</w:t>
        </w:r>
      </w:hyperlink>
      <w:r w:rsidRPr="00B919FF">
        <w:rPr>
          <w:sz w:val="28"/>
          <w:szCs w:val="28"/>
        </w:rPr>
        <w:t xml:space="preserve">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N 191н, </w:t>
      </w:r>
      <w:hyperlink r:id="rId7">
        <w:r w:rsidRPr="00E20593"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пунктами 69</w:t>
        </w:r>
      </w:hyperlink>
      <w:r w:rsidRPr="00E20593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</w:t>
      </w:r>
      <w:hyperlink r:id="rId8">
        <w:r w:rsidRPr="00E20593">
          <w:rPr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72.1</w:t>
        </w:r>
      </w:hyperlink>
      <w:r w:rsidRPr="00B919FF">
        <w:rPr>
          <w:sz w:val="28"/>
          <w:szCs w:val="28"/>
        </w:rPr>
        <w:t xml:space="preserve">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Министерства финансов Российской Федерации от 25.03.2011 N 33н, </w:t>
      </w:r>
      <w:r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Отреченского сельсовета Чановского района Новосибирской области</w:t>
      </w:r>
      <w:r>
        <w:rPr>
          <w:sz w:val="28"/>
          <w:szCs w:val="28"/>
        </w:rPr>
        <w:t xml:space="preserve"> постановляет</w:t>
      </w:r>
      <w:r w:rsidRPr="00B919FF">
        <w:rPr>
          <w:sz w:val="28"/>
          <w:szCs w:val="28"/>
        </w:rPr>
        <w:t>:</w:t>
      </w:r>
    </w:p>
    <w:p w14:paraId="1C7349AB" w14:textId="77777777" w:rsidR="00E20593" w:rsidRDefault="00E20593" w:rsidP="00E20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19FF">
        <w:rPr>
          <w:rFonts w:ascii="Times New Roman" w:hAnsi="Times New Roman" w:cs="Times New Roman"/>
          <w:sz w:val="28"/>
          <w:szCs w:val="28"/>
        </w:rPr>
        <w:t xml:space="preserve">1. Установить, что при составлении бюджетной отчетности </w:t>
      </w:r>
      <w:bookmarkStart w:id="1" w:name="_Hlk156492614"/>
      <w:bookmarkStart w:id="2" w:name="_Hlk156896033"/>
      <w:r w:rsidRPr="00B919FF">
        <w:rPr>
          <w:rFonts w:ascii="Times New Roman" w:hAnsi="Times New Roman" w:cs="Times New Roman"/>
          <w:sz w:val="28"/>
          <w:szCs w:val="28"/>
        </w:rPr>
        <w:t xml:space="preserve">главным администраторам </w:t>
      </w:r>
      <w:bookmarkStart w:id="3" w:name="_Hlk156492670"/>
      <w:r w:rsidRPr="00B919FF">
        <w:rPr>
          <w:rFonts w:ascii="Times New Roman" w:hAnsi="Times New Roman" w:cs="Times New Roman"/>
          <w:sz w:val="28"/>
          <w:szCs w:val="28"/>
        </w:rPr>
        <w:t>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19FF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bookmarkEnd w:id="2"/>
      <w:bookmarkEnd w:id="3"/>
      <w:r w:rsidRPr="00E20593"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>
        <w:rPr>
          <w:sz w:val="28"/>
          <w:szCs w:val="28"/>
        </w:rPr>
        <w:t xml:space="preserve"> </w:t>
      </w:r>
      <w:r w:rsidRPr="00B919FF">
        <w:rPr>
          <w:rFonts w:ascii="Times New Roman" w:hAnsi="Times New Roman" w:cs="Times New Roman"/>
          <w:sz w:val="28"/>
          <w:szCs w:val="28"/>
        </w:rPr>
        <w:t xml:space="preserve">в Сведениях об исполнении бюджета (код формы по </w:t>
      </w:r>
      <w:hyperlink r:id="rId9">
        <w:r w:rsidRPr="00E20593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ОКУД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0503164) в графе 1 подлежат отражению коды бюджетной классификации Российской Федерации по следующим критериям:</w:t>
      </w:r>
    </w:p>
    <w:p w14:paraId="03739802" w14:textId="4123FB7A" w:rsidR="00E20593" w:rsidRPr="00B919FF" w:rsidRDefault="00E20593" w:rsidP="00E20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19FF">
        <w:rPr>
          <w:rFonts w:ascii="Times New Roman" w:hAnsi="Times New Roman" w:cs="Times New Roman"/>
          <w:sz w:val="28"/>
          <w:szCs w:val="28"/>
        </w:rPr>
        <w:t>1) по разделу "Доходы бюджета" и разделу "Источники финансирования дефицита бюджета" в части поступлений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31 декабря составило соответственно менее 20%, 40%, 65%, 95% плановых (прогнозных) назначений, установленных на текущий финансовый год, с учетом изменений на отчетную дату;</w:t>
      </w:r>
    </w:p>
    <w:p w14:paraId="049B3C8D" w14:textId="77777777" w:rsidR="00E20593" w:rsidRPr="00B919FF" w:rsidRDefault="00E20593" w:rsidP="00E20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919FF">
        <w:rPr>
          <w:rFonts w:ascii="Times New Roman" w:hAnsi="Times New Roman" w:cs="Times New Roman"/>
          <w:sz w:val="28"/>
          <w:szCs w:val="28"/>
        </w:rPr>
        <w:t xml:space="preserve">2) по разделу "Источники финансирования дефицита бюджета" в части выплат по источникам финансирования дефицита бюджета подлежат отражению коды бюджетной классификации Российской Федерации, в отношении которых исполнение на отчетные даты 1 апреля, 1 июля, 1 октября, </w:t>
      </w:r>
      <w:r w:rsidRPr="00B919FF">
        <w:rPr>
          <w:rFonts w:ascii="Times New Roman" w:hAnsi="Times New Roman" w:cs="Times New Roman"/>
          <w:sz w:val="28"/>
          <w:szCs w:val="28"/>
        </w:rPr>
        <w:lastRenderedPageBreak/>
        <w:t>31 декабря составило соответственно менее 20%, 45%, 70%, 95% годовых объемов утвержденных бюджетных ассигнований на текущий финансовый год, с учетом их изменений, утвержденных на отчетную дату.</w:t>
      </w:r>
    </w:p>
    <w:p w14:paraId="526EAD10" w14:textId="20250153" w:rsidR="00E20593" w:rsidRDefault="00E20593" w:rsidP="00E20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A1A09">
        <w:rPr>
          <w:rFonts w:ascii="Times New Roman" w:hAnsi="Times New Roman" w:cs="Times New Roman"/>
          <w:sz w:val="28"/>
          <w:szCs w:val="28"/>
        </w:rPr>
        <w:t>Установить, что при составлении бюджетной отчетности главным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A09">
        <w:rPr>
          <w:rFonts w:ascii="Times New Roman" w:hAnsi="Times New Roman" w:cs="Times New Roman"/>
          <w:sz w:val="28"/>
          <w:szCs w:val="28"/>
        </w:rPr>
        <w:t xml:space="preserve"> администраторам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A1A09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A1A09">
        <w:rPr>
          <w:rFonts w:ascii="Times New Roman" w:hAnsi="Times New Roman" w:cs="Times New Roman"/>
          <w:sz w:val="28"/>
          <w:szCs w:val="28"/>
        </w:rPr>
        <w:t xml:space="preserve"> </w:t>
      </w:r>
      <w:r w:rsidRPr="00E20593"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EA1A09">
        <w:rPr>
          <w:rFonts w:ascii="Times New Roman" w:hAnsi="Times New Roman" w:cs="Times New Roman"/>
          <w:sz w:val="28"/>
          <w:szCs w:val="28"/>
        </w:rPr>
        <w:t xml:space="preserve"> в разделе 2 Сведений по дебиторской и кредиторской задолженности (код формы по ОКУД 0503169) подлежат отражению показатели просроченной задолженности в размере, превышающем 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EA1A09">
        <w:rPr>
          <w:rFonts w:ascii="Times New Roman" w:hAnsi="Times New Roman" w:cs="Times New Roman"/>
          <w:sz w:val="28"/>
          <w:szCs w:val="28"/>
        </w:rPr>
        <w:t>000 рублей.</w:t>
      </w:r>
    </w:p>
    <w:p w14:paraId="7AF20F5B" w14:textId="61958A10" w:rsidR="00E20593" w:rsidRPr="00B919FF" w:rsidRDefault="00E20593" w:rsidP="00E20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B919FF">
        <w:rPr>
          <w:rFonts w:ascii="Times New Roman" w:hAnsi="Times New Roman" w:cs="Times New Roman"/>
          <w:sz w:val="28"/>
          <w:szCs w:val="28"/>
        </w:rPr>
        <w:t xml:space="preserve">. Установить, что при составлении бюджетной отчетности </w:t>
      </w:r>
      <w:bookmarkStart w:id="4" w:name="_Hlk156492791"/>
      <w:r w:rsidRPr="00B919FF">
        <w:rPr>
          <w:rFonts w:ascii="Times New Roman" w:hAnsi="Times New Roman" w:cs="Times New Roman"/>
          <w:sz w:val="28"/>
          <w:szCs w:val="28"/>
        </w:rPr>
        <w:t>главными администраторами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19FF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Pr="00E20593"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B919FF">
        <w:rPr>
          <w:rFonts w:ascii="Times New Roman" w:hAnsi="Times New Roman" w:cs="Times New Roman"/>
          <w:sz w:val="28"/>
          <w:szCs w:val="28"/>
        </w:rPr>
        <w:t xml:space="preserve"> в разделах 1 и 2 Сведений о принятых и неисполненных обязательствах получателя бюджетных средств (код формы по </w:t>
      </w:r>
      <w:hyperlink r:id="rId10">
        <w:r w:rsidRPr="00E20593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ОКУД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0503175) подлежит отражению информация о неисполненных бюджетных обязательствах в размере, превышающем 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19FF">
        <w:rPr>
          <w:rFonts w:ascii="Times New Roman" w:hAnsi="Times New Roman" w:cs="Times New Roman"/>
          <w:sz w:val="28"/>
          <w:szCs w:val="28"/>
        </w:rPr>
        <w:t>000 рублей.</w:t>
      </w:r>
    </w:p>
    <w:p w14:paraId="33442061" w14:textId="6408D04B" w:rsidR="00E20593" w:rsidRDefault="00E20593" w:rsidP="00E20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B919FF">
        <w:rPr>
          <w:rFonts w:ascii="Times New Roman" w:hAnsi="Times New Roman" w:cs="Times New Roman"/>
          <w:sz w:val="28"/>
          <w:szCs w:val="28"/>
        </w:rPr>
        <w:t>. Установить, что при составлении сводной бухгалтерской отчетности главными администраторами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919FF">
        <w:rPr>
          <w:rFonts w:ascii="Times New Roman" w:hAnsi="Times New Roman" w:cs="Times New Roman"/>
          <w:sz w:val="28"/>
          <w:szCs w:val="28"/>
        </w:rPr>
        <w:t xml:space="preserve"> </w:t>
      </w:r>
      <w:r w:rsidRPr="00E20593"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 w:rsidRPr="00B919FF">
        <w:rPr>
          <w:rFonts w:ascii="Times New Roman" w:hAnsi="Times New Roman" w:cs="Times New Roman"/>
          <w:sz w:val="28"/>
          <w:szCs w:val="28"/>
        </w:rPr>
        <w:t>, осуществляющими в отношении муниципальных бюджетных и автономных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Отреченского сельсовета </w:t>
      </w:r>
      <w:r>
        <w:rPr>
          <w:rFonts w:ascii="Times New Roman" w:hAnsi="Times New Roman" w:cs="Times New Roman"/>
          <w:sz w:val="28"/>
          <w:szCs w:val="28"/>
        </w:rPr>
        <w:t>Чановского района</w:t>
      </w:r>
      <w:r w:rsidRPr="00B919FF">
        <w:rPr>
          <w:rFonts w:ascii="Times New Roman" w:hAnsi="Times New Roman" w:cs="Times New Roman"/>
          <w:sz w:val="28"/>
          <w:szCs w:val="28"/>
        </w:rPr>
        <w:t xml:space="preserve"> Новосибирской области функции и полномочия учредителя:</w:t>
      </w:r>
    </w:p>
    <w:p w14:paraId="579AE8B4" w14:textId="77777777" w:rsidR="00E20593" w:rsidRPr="00B919FF" w:rsidRDefault="00E20593" w:rsidP="00E20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A04347">
        <w:rPr>
          <w:rFonts w:ascii="Times New Roman" w:hAnsi="Times New Roman" w:cs="Times New Roman"/>
          <w:sz w:val="28"/>
          <w:szCs w:val="28"/>
        </w:rPr>
        <w:t>в разделе 2 Сведений по дебиторской и кредиторской задолженности учреждения (код формы по ОКУД 0503769) подлежит отражению информация о просроченной задолженности в размере, превышающем 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04347">
        <w:rPr>
          <w:rFonts w:ascii="Times New Roman" w:hAnsi="Times New Roman" w:cs="Times New Roman"/>
          <w:sz w:val="28"/>
          <w:szCs w:val="28"/>
        </w:rPr>
        <w:t>000 рублей;</w:t>
      </w:r>
    </w:p>
    <w:p w14:paraId="6CDE1575" w14:textId="77777777" w:rsidR="00E20593" w:rsidRPr="00B919FF" w:rsidRDefault="00E20593" w:rsidP="00E20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B919FF">
        <w:rPr>
          <w:rFonts w:ascii="Times New Roman" w:hAnsi="Times New Roman" w:cs="Times New Roman"/>
          <w:sz w:val="28"/>
          <w:szCs w:val="28"/>
        </w:rPr>
        <w:t xml:space="preserve">) в разделах 1 и 2 Сведений о принятых и неисполненных обязательствах (код формы по </w:t>
      </w:r>
      <w:hyperlink r:id="rId11">
        <w:r w:rsidRPr="00E20593">
          <w:rPr>
            <w:rFonts w:ascii="Times New Roman" w:hAnsi="Times New Roman" w:cs="Times New Roman"/>
            <w:color w:val="000000" w:themeColor="text1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ОКУД</w:t>
        </w:r>
      </w:hyperlink>
      <w:r w:rsidRPr="00B919FF">
        <w:rPr>
          <w:rFonts w:ascii="Times New Roman" w:hAnsi="Times New Roman" w:cs="Times New Roman"/>
          <w:sz w:val="28"/>
          <w:szCs w:val="28"/>
        </w:rPr>
        <w:t xml:space="preserve"> 0503775) подлежит отражению информация о неисполненных бюджетных обязательствах в размере, превышающем 100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919FF">
        <w:rPr>
          <w:rFonts w:ascii="Times New Roman" w:hAnsi="Times New Roman" w:cs="Times New Roman"/>
          <w:sz w:val="28"/>
          <w:szCs w:val="28"/>
        </w:rPr>
        <w:t>000 рублей.</w:t>
      </w:r>
    </w:p>
    <w:p w14:paraId="1EEA2211" w14:textId="5B79116D" w:rsidR="00E20593" w:rsidRDefault="00E20593" w:rsidP="00E2059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919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B919FF">
        <w:rPr>
          <w:rFonts w:ascii="Times New Roman" w:hAnsi="Times New Roman" w:cs="Times New Roman"/>
          <w:sz w:val="28"/>
          <w:szCs w:val="28"/>
        </w:rPr>
        <w:t>астоящи</w:t>
      </w:r>
      <w:r>
        <w:rPr>
          <w:rFonts w:ascii="Times New Roman" w:hAnsi="Times New Roman" w:cs="Times New Roman"/>
          <w:sz w:val="28"/>
          <w:szCs w:val="28"/>
        </w:rPr>
        <w:t>е постановление</w:t>
      </w:r>
      <w:r w:rsidRPr="00B919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довести </w:t>
      </w:r>
      <w:r w:rsidRPr="00B919FF">
        <w:rPr>
          <w:rFonts w:ascii="Times New Roman" w:hAnsi="Times New Roman" w:cs="Times New Roman"/>
          <w:sz w:val="28"/>
          <w:szCs w:val="28"/>
        </w:rPr>
        <w:t xml:space="preserve">до сведения </w:t>
      </w:r>
      <w:r w:rsidRPr="00F67241">
        <w:rPr>
          <w:rFonts w:ascii="Times New Roman" w:hAnsi="Times New Roman" w:cs="Times New Roman"/>
          <w:sz w:val="28"/>
          <w:szCs w:val="28"/>
        </w:rPr>
        <w:t>главны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67241">
        <w:rPr>
          <w:rFonts w:ascii="Times New Roman" w:hAnsi="Times New Roman" w:cs="Times New Roman"/>
          <w:sz w:val="28"/>
          <w:szCs w:val="28"/>
        </w:rPr>
        <w:t xml:space="preserve"> администратор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67241">
        <w:rPr>
          <w:rFonts w:ascii="Times New Roman" w:hAnsi="Times New Roman" w:cs="Times New Roman"/>
          <w:sz w:val="28"/>
          <w:szCs w:val="28"/>
        </w:rPr>
        <w:t xml:space="preserve"> доходов бюджет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67241">
        <w:rPr>
          <w:rFonts w:ascii="Times New Roman" w:hAnsi="Times New Roman" w:cs="Times New Roman"/>
          <w:sz w:val="28"/>
          <w:szCs w:val="28"/>
        </w:rPr>
        <w:t xml:space="preserve"> </w:t>
      </w:r>
      <w:r w:rsidRPr="00E20593">
        <w:rPr>
          <w:rFonts w:ascii="Times New Roman" w:hAnsi="Times New Roman" w:cs="Times New Roman"/>
          <w:sz w:val="28"/>
          <w:szCs w:val="28"/>
        </w:rPr>
        <w:t>Отреченского сельсовета 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2847DF" w14:textId="3C873DB0" w:rsidR="004E5ECA" w:rsidRPr="00610033" w:rsidRDefault="004E5ECA" w:rsidP="004E5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6. </w:t>
      </w:r>
      <w:r w:rsidRPr="00A8472A">
        <w:rPr>
          <w:sz w:val="28"/>
          <w:szCs w:val="28"/>
        </w:rPr>
        <w:t>Опубликовать настоящее постановление в периодическом печатном издании «</w:t>
      </w:r>
      <w:r>
        <w:rPr>
          <w:sz w:val="28"/>
          <w:szCs w:val="28"/>
        </w:rPr>
        <w:t>Информационный б</w:t>
      </w:r>
      <w:r w:rsidRPr="00A8472A">
        <w:rPr>
          <w:sz w:val="28"/>
          <w:szCs w:val="28"/>
        </w:rPr>
        <w:t xml:space="preserve">юллетень </w:t>
      </w:r>
      <w:r>
        <w:rPr>
          <w:sz w:val="28"/>
          <w:szCs w:val="28"/>
        </w:rPr>
        <w:t>Отреченского</w:t>
      </w:r>
      <w:r w:rsidRPr="00A8472A">
        <w:rPr>
          <w:sz w:val="28"/>
          <w:szCs w:val="28"/>
        </w:rPr>
        <w:t xml:space="preserve"> сельсовета»</w:t>
      </w:r>
      <w:r>
        <w:rPr>
          <w:sz w:val="28"/>
          <w:szCs w:val="28"/>
        </w:rPr>
        <w:t xml:space="preserve">, разместить на официальном сайте </w:t>
      </w:r>
      <w:proofErr w:type="spellStart"/>
      <w:r>
        <w:rPr>
          <w:sz w:val="28"/>
          <w:szCs w:val="28"/>
          <w:lang w:val="en-US"/>
        </w:rPr>
        <w:t>otrechenskoe</w:t>
      </w:r>
      <w:proofErr w:type="spellEnd"/>
      <w:r w:rsidRPr="006100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nso</w:t>
      </w:r>
      <w:proofErr w:type="spellEnd"/>
      <w:r w:rsidRPr="00610033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14:paraId="535A1EB0" w14:textId="32CD23EF" w:rsidR="004E5ECA" w:rsidRDefault="004E5ECA" w:rsidP="004E5E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7</w:t>
      </w:r>
      <w:r w:rsidRPr="00B372FE">
        <w:rPr>
          <w:sz w:val="28"/>
          <w:szCs w:val="28"/>
        </w:rPr>
        <w:t>. </w:t>
      </w:r>
      <w:r w:rsidRPr="00894C9B">
        <w:rPr>
          <w:sz w:val="28"/>
          <w:szCs w:val="28"/>
        </w:rPr>
        <w:t xml:space="preserve">Настоящее постановление вступает в силу со дня </w:t>
      </w:r>
      <w:r>
        <w:rPr>
          <w:sz w:val="28"/>
          <w:szCs w:val="28"/>
        </w:rPr>
        <w:t xml:space="preserve">его </w:t>
      </w:r>
      <w:r w:rsidRPr="00925D40">
        <w:rPr>
          <w:sz w:val="28"/>
          <w:szCs w:val="28"/>
        </w:rPr>
        <w:t>опубликования</w:t>
      </w:r>
      <w:r w:rsidRPr="00894C9B">
        <w:rPr>
          <w:sz w:val="28"/>
          <w:szCs w:val="28"/>
        </w:rPr>
        <w:t>.</w:t>
      </w:r>
    </w:p>
    <w:p w14:paraId="268798FC" w14:textId="77777777" w:rsidR="004E5ECA" w:rsidRDefault="004E5ECA" w:rsidP="004E5ECA">
      <w:pPr>
        <w:jc w:val="both"/>
        <w:rPr>
          <w:sz w:val="28"/>
          <w:szCs w:val="28"/>
        </w:rPr>
      </w:pPr>
    </w:p>
    <w:p w14:paraId="41F9F0F8" w14:textId="77777777" w:rsidR="004E5ECA" w:rsidRDefault="004E5ECA" w:rsidP="004E5ECA">
      <w:pPr>
        <w:jc w:val="both"/>
        <w:rPr>
          <w:sz w:val="28"/>
          <w:szCs w:val="28"/>
        </w:rPr>
      </w:pPr>
    </w:p>
    <w:p w14:paraId="7D67334F" w14:textId="4050D622" w:rsidR="004E5ECA" w:rsidRDefault="004E5ECA" w:rsidP="004E5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Отреченского сельсовета</w:t>
      </w:r>
    </w:p>
    <w:p w14:paraId="73094D50" w14:textId="1A882D08" w:rsidR="004E5ECA" w:rsidRDefault="004E5ECA" w:rsidP="004E5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Чановского района Новосибирской области                                  О.В.Родичева   </w:t>
      </w:r>
    </w:p>
    <w:p w14:paraId="74EE308A" w14:textId="77777777" w:rsidR="004E5ECA" w:rsidRDefault="004E5ECA" w:rsidP="004E5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EC0196F" w14:textId="77777777" w:rsidR="004E5ECA" w:rsidRDefault="004E5ECA" w:rsidP="004E5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88D0F8D" w14:textId="77777777" w:rsidR="004E5ECA" w:rsidRDefault="004E5ECA" w:rsidP="004E5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46E6F6" w14:textId="77777777" w:rsidR="004E5ECA" w:rsidRDefault="004E5ECA" w:rsidP="004E5E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A429F7" w14:textId="428283D8" w:rsidR="004E5ECA" w:rsidRDefault="004E5ECA" w:rsidP="004E5EC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Куртукова Н.М.</w:t>
      </w:r>
    </w:p>
    <w:p w14:paraId="09513562" w14:textId="29C2CE31" w:rsidR="00E20593" w:rsidRPr="00CC2547" w:rsidRDefault="004E5ECA" w:rsidP="004E5ECA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39-275</w:t>
      </w:r>
    </w:p>
    <w:sectPr w:rsidR="00E20593" w:rsidRPr="00CC2547" w:rsidSect="00AC638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D0C"/>
    <w:rsid w:val="00053100"/>
    <w:rsid w:val="004E5ECA"/>
    <w:rsid w:val="005B6D0C"/>
    <w:rsid w:val="006C0B77"/>
    <w:rsid w:val="008242FF"/>
    <w:rsid w:val="00870751"/>
    <w:rsid w:val="00922C48"/>
    <w:rsid w:val="00AC6384"/>
    <w:rsid w:val="00B915B7"/>
    <w:rsid w:val="00CC2547"/>
    <w:rsid w:val="00E20593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E2BA0"/>
  <w15:chartTrackingRefBased/>
  <w15:docId w15:val="{FF3E3D70-9818-4F2E-8ADF-FF77D513B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D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059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kern w:val="0"/>
      <w:lang w:eastAsia="ru-RU"/>
      <w14:ligatures w14:val="none"/>
    </w:rPr>
  </w:style>
  <w:style w:type="paragraph" w:styleId="a3">
    <w:name w:val="Body Text"/>
    <w:basedOn w:val="a"/>
    <w:link w:val="a4"/>
    <w:rsid w:val="004E5ECA"/>
    <w:pPr>
      <w:suppressAutoHyphens/>
      <w:jc w:val="both"/>
    </w:pPr>
    <w:rPr>
      <w:sz w:val="26"/>
      <w:szCs w:val="20"/>
      <w:lang w:eastAsia="zh-CN"/>
    </w:rPr>
  </w:style>
  <w:style w:type="character" w:customStyle="1" w:styleId="a4">
    <w:name w:val="Основной текст Знак"/>
    <w:basedOn w:val="a0"/>
    <w:link w:val="a3"/>
    <w:rsid w:val="004E5ECA"/>
    <w:rPr>
      <w:rFonts w:ascii="Times New Roman" w:eastAsia="Times New Roman" w:hAnsi="Times New Roman" w:cs="Times New Roman"/>
      <w:kern w:val="0"/>
      <w:sz w:val="26"/>
      <w:szCs w:val="20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2704&amp;dst=201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2704&amp;dst=1927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1907&amp;dst=3699" TargetMode="External"/><Relationship Id="rId11" Type="http://schemas.openxmlformats.org/officeDocument/2006/relationships/hyperlink" Target="https://login.consultant.ru/link/?req=doc&amp;base=LAW&amp;n=460373" TargetMode="External"/><Relationship Id="rId5" Type="http://schemas.openxmlformats.org/officeDocument/2006/relationships/hyperlink" Target="https://login.consultant.ru/link/?req=doc&amp;base=LAW&amp;n=451907&amp;dst=5888" TargetMode="External"/><Relationship Id="rId10" Type="http://schemas.openxmlformats.org/officeDocument/2006/relationships/hyperlink" Target="https://login.consultant.ru/link/?req=doc&amp;base=LAW&amp;n=460373" TargetMode="External"/><Relationship Id="rId4" Type="http://schemas.openxmlformats.org/officeDocument/2006/relationships/hyperlink" Target="https://login.consultant.ru/link/?req=doc&amp;base=LAW&amp;n=451907&amp;dst=3618" TargetMode="External"/><Relationship Id="rId9" Type="http://schemas.openxmlformats.org/officeDocument/2006/relationships/hyperlink" Target="https://login.consultant.ru/link/?req=doc&amp;base=LAW&amp;n=4603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2024-03-13T07:48:00Z</cp:lastPrinted>
  <dcterms:created xsi:type="dcterms:W3CDTF">2024-03-13T05:42:00Z</dcterms:created>
  <dcterms:modified xsi:type="dcterms:W3CDTF">2024-03-13T07:49:00Z</dcterms:modified>
</cp:coreProperties>
</file>