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18" w:rsidRDefault="00E157C2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06018" w:rsidRDefault="00E157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вопросу преобразования всех поселений,</w:t>
      </w:r>
      <w:r w:rsidR="007A4716">
        <w:rPr>
          <w:rFonts w:ascii="Times New Roman" w:eastAsia="Times New Roman" w:hAnsi="Times New Roman" w:cs="Times New Roman"/>
          <w:b/>
          <w:sz w:val="28"/>
          <w:szCs w:val="28"/>
        </w:rPr>
        <w:t xml:space="preserve"> входящих в состав Чановского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706018" w:rsidRDefault="0070601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018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</w:t>
      </w:r>
      <w:r w:rsidR="007A4716">
        <w:rPr>
          <w:rFonts w:ascii="Times New Roman" w:hAnsi="Times New Roman" w:cs="Times New Roman"/>
          <w:sz w:val="28"/>
          <w:szCs w:val="28"/>
        </w:rPr>
        <w:t>ведения публичных слушаний: «17»октября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6018" w:rsidRDefault="007A4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 час 00</w:t>
      </w:r>
      <w:r w:rsidR="00E157C2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706018" w:rsidRDefault="00E157C2" w:rsidP="007A47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A4716">
        <w:rPr>
          <w:rFonts w:ascii="Times New Roman" w:hAnsi="Times New Roman" w:cs="Times New Roman"/>
          <w:sz w:val="28"/>
          <w:szCs w:val="28"/>
        </w:rPr>
        <w:t xml:space="preserve">ДК </w:t>
      </w:r>
      <w:proofErr w:type="spellStart"/>
      <w:r w:rsidR="007A471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A471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A4716">
        <w:rPr>
          <w:rFonts w:ascii="Times New Roman" w:hAnsi="Times New Roman" w:cs="Times New Roman"/>
          <w:sz w:val="28"/>
          <w:szCs w:val="28"/>
        </w:rPr>
        <w:t>треченское</w:t>
      </w:r>
      <w:proofErr w:type="spellEnd"/>
      <w:r w:rsidR="007A4716">
        <w:rPr>
          <w:rFonts w:ascii="Times New Roman" w:hAnsi="Times New Roman" w:cs="Times New Roman"/>
          <w:sz w:val="28"/>
          <w:szCs w:val="28"/>
        </w:rPr>
        <w:t xml:space="preserve"> ул.Центральная д.15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018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вопроса, вынесенного на публичные слушания:                               О преобразовании всех поселений,</w:t>
      </w:r>
      <w:r w:rsidR="007A4716">
        <w:rPr>
          <w:rFonts w:ascii="Times New Roman" w:hAnsi="Times New Roman" w:cs="Times New Roman"/>
          <w:sz w:val="28"/>
          <w:szCs w:val="28"/>
        </w:rPr>
        <w:t xml:space="preserve"> входящих в состав Чановского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06018" w:rsidRDefault="00E157C2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 назначены решением Со</w:t>
      </w:r>
      <w:r w:rsidR="007A4716">
        <w:rPr>
          <w:rFonts w:ascii="Times New Roman" w:eastAsia="Times New Roman" w:hAnsi="Times New Roman" w:cs="Times New Roman"/>
          <w:sz w:val="28"/>
          <w:szCs w:val="28"/>
        </w:rPr>
        <w:t xml:space="preserve">вета депутатов </w:t>
      </w:r>
      <w:proofErr w:type="spellStart"/>
      <w:r w:rsidR="007A4716">
        <w:rPr>
          <w:rFonts w:ascii="Times New Roman" w:eastAsia="Times New Roman" w:hAnsi="Times New Roman" w:cs="Times New Roman"/>
          <w:sz w:val="28"/>
          <w:szCs w:val="28"/>
        </w:rPr>
        <w:t>Отреченского</w:t>
      </w:r>
      <w:proofErr w:type="spellEnd"/>
      <w:r w:rsidR="007A471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7A4716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 «04»октября 2024 г. № 161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 всех поселений, вх</w:t>
      </w:r>
      <w:r w:rsidR="007A4716">
        <w:rPr>
          <w:rFonts w:ascii="Times New Roman" w:eastAsia="Times New Roman" w:hAnsi="Times New Roman" w:cs="Times New Roman"/>
          <w:sz w:val="28"/>
          <w:szCs w:val="28"/>
        </w:rPr>
        <w:t xml:space="preserve">одящих в состав 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,  опубликованн</w:t>
      </w:r>
      <w:r w:rsidR="007A4716">
        <w:rPr>
          <w:rFonts w:ascii="Times New Roman" w:hAnsi="Times New Roman" w:cs="Times New Roman"/>
          <w:sz w:val="28"/>
          <w:szCs w:val="28"/>
        </w:rPr>
        <w:t>ым в газете «Информационный бюллетень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4716" w:rsidRPr="007A4716">
        <w:rPr>
          <w:rFonts w:ascii="Times New Roman" w:hAnsi="Times New Roman" w:cs="Times New Roman"/>
          <w:iCs/>
          <w:sz w:val="28"/>
          <w:szCs w:val="28"/>
        </w:rPr>
        <w:t>от 04.10.2024 года №11</w:t>
      </w:r>
      <w:r w:rsidR="007A471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размещенным на сайт</w:t>
      </w:r>
      <w:r w:rsidR="007A4716">
        <w:rPr>
          <w:rFonts w:ascii="Times New Roman" w:hAnsi="Times New Roman" w:cs="Times New Roman"/>
          <w:color w:val="000000" w:themeColor="text1"/>
          <w:sz w:val="28"/>
          <w:szCs w:val="28"/>
        </w:rPr>
        <w:t>е администрации</w:t>
      </w:r>
      <w:proofErr w:type="gramEnd"/>
      <w:r w:rsidR="007A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A4716">
        <w:rPr>
          <w:rFonts w:ascii="Times New Roman" w:hAnsi="Times New Roman" w:cs="Times New Roman"/>
          <w:color w:val="000000" w:themeColor="text1"/>
          <w:sz w:val="28"/>
          <w:szCs w:val="28"/>
        </w:rPr>
        <w:t>Отреченского</w:t>
      </w:r>
      <w:proofErr w:type="spellEnd"/>
      <w:r w:rsidR="007A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Чановского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706018" w:rsidRDefault="00E157C2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публичных слушани</w:t>
      </w:r>
      <w:r w:rsidR="007A4716">
        <w:rPr>
          <w:rFonts w:ascii="Times New Roman" w:eastAsia="Times New Roman" w:hAnsi="Times New Roman" w:cs="Times New Roman"/>
          <w:sz w:val="28"/>
          <w:szCs w:val="28"/>
        </w:rPr>
        <w:t xml:space="preserve">й: Совет депутатов </w:t>
      </w:r>
      <w:proofErr w:type="spellStart"/>
      <w:r w:rsidR="007A4716">
        <w:rPr>
          <w:rFonts w:ascii="Times New Roman" w:eastAsia="Times New Roman" w:hAnsi="Times New Roman" w:cs="Times New Roman"/>
          <w:sz w:val="28"/>
          <w:szCs w:val="28"/>
        </w:rPr>
        <w:t>Отреченского</w:t>
      </w:r>
      <w:proofErr w:type="spellEnd"/>
      <w:r w:rsidR="007A471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A4716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>_района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обязанность по организации публичных слушаний возложена на постоянную комиссию Совета</w:t>
      </w:r>
      <w:r w:rsidR="007A471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7A4716">
        <w:rPr>
          <w:rFonts w:ascii="Times New Roman" w:eastAsia="Times New Roman" w:hAnsi="Times New Roman" w:cs="Times New Roman"/>
          <w:sz w:val="28"/>
          <w:szCs w:val="28"/>
        </w:rPr>
        <w:t>Отреченского</w:t>
      </w:r>
      <w:proofErr w:type="spellEnd"/>
      <w:r w:rsidR="007A4716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A471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706018" w:rsidRDefault="007060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018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</w:t>
      </w:r>
      <w:r w:rsidR="007A4716">
        <w:rPr>
          <w:rFonts w:ascii="Times New Roman" w:hAnsi="Times New Roman" w:cs="Times New Roman"/>
          <w:sz w:val="28"/>
          <w:szCs w:val="28"/>
        </w:rPr>
        <w:t>слушаниях: Денисова Юлия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Со</w:t>
      </w:r>
      <w:r w:rsidR="007A4716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proofErr w:type="spellStart"/>
      <w:r w:rsidR="007A4716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7A4716">
        <w:rPr>
          <w:rFonts w:ascii="Times New Roman" w:hAnsi="Times New Roman" w:cs="Times New Roman"/>
          <w:sz w:val="28"/>
          <w:szCs w:val="28"/>
        </w:rPr>
        <w:t>льсовета Чановского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06018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6AC1">
        <w:rPr>
          <w:rFonts w:ascii="Times New Roman" w:hAnsi="Times New Roman" w:cs="Times New Roman"/>
          <w:sz w:val="28"/>
          <w:szCs w:val="28"/>
        </w:rPr>
        <w:t xml:space="preserve">екретарь публичных слушаний Полякова </w:t>
      </w:r>
      <w:proofErr w:type="spellStart"/>
      <w:r w:rsidR="00E46AC1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E46AC1">
        <w:rPr>
          <w:rFonts w:ascii="Times New Roman" w:hAnsi="Times New Roman" w:cs="Times New Roman"/>
          <w:sz w:val="28"/>
          <w:szCs w:val="28"/>
        </w:rPr>
        <w:t xml:space="preserve"> Валерьевна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018" w:rsidRDefault="00E46A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Родичева Оксана</w:t>
      </w:r>
      <w:r w:rsidR="00086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Викторовна</w:t>
      </w:r>
      <w:r w:rsidR="00E157C2">
        <w:rPr>
          <w:rFonts w:ascii="Times New Roman" w:hAnsi="Times New Roman" w:cs="Times New Roman"/>
          <w:sz w:val="28"/>
          <w:szCs w:val="28"/>
        </w:rPr>
        <w:t>.</w:t>
      </w:r>
    </w:p>
    <w:p w:rsidR="00706018" w:rsidRDefault="00E157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E46AC1">
        <w:rPr>
          <w:rFonts w:ascii="Times New Roman" w:hAnsi="Times New Roman" w:cs="Times New Roman"/>
          <w:sz w:val="28"/>
          <w:szCs w:val="28"/>
        </w:rPr>
        <w:t xml:space="preserve"> публичных слушаний:  43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E46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018" w:rsidRDefault="00706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6018" w:rsidRDefault="00E157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:rsidR="00706018" w:rsidRDefault="00E157C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:rsidR="00706018" w:rsidRDefault="00E157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Слушали:</w:t>
      </w:r>
    </w:p>
    <w:p w:rsidR="00706018" w:rsidRDefault="00E46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Родичеву Оксану Викторовну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который</w:t>
      </w:r>
      <w:proofErr w:type="gramStart"/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="00E157C2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="00E157C2">
        <w:rPr>
          <w:rFonts w:ascii="Times New Roman" w:eastAsia="Times New Roman" w:hAnsi="Times New Roman" w:cs="Times New Roman"/>
          <w:sz w:val="28"/>
          <w:szCs w:val="28"/>
        </w:rPr>
        <w:t>) доложил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>, что решен</w:t>
      </w:r>
      <w:r>
        <w:rPr>
          <w:rFonts w:ascii="Times New Roman" w:eastAsia="Times New Roman" w:hAnsi="Times New Roman" w:cs="Times New Roman"/>
          <w:sz w:val="28"/>
          <w:szCs w:val="28"/>
        </w:rPr>
        <w:t>ием Совета депутатов Чановского района от «02» октября 2024 г. №335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выдвинута инициатива о преобразовании всех поселений, входящих в 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Чановского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Федеральным законом от 06.10.2003 г. № 131-ФЗ «Об общих принципах организации местного самоуправления в Российской Федерации» (далее – Закон № 131-ФЗ) с 01 мая 2019 года.</w:t>
      </w: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преобразования всех поселений, входящих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 xml:space="preserve"> в состав 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 единого муниципального округа повлечет за собой формирование единого бюджета.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и федерального бюджетов), требующих больших финансовых ресурсов.</w:t>
      </w:r>
      <w:proofErr w:type="gramEnd"/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706018" w:rsidRDefault="00E46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Калинина И.А. предложила принять решение о выражении согласия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Чановского района Новосибирской области на преобразование всех поселений, входящих в состав Чановского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предложений и замечаний участников публичных слушаний не поступало.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 xml:space="preserve">ета депутатов 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>входящих в состав 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 w:rsidR="00E46AC1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E46AC1">
        <w:rPr>
          <w:rFonts w:ascii="Times New Roman" w:hAnsi="Times New Roman" w:cs="Times New Roman"/>
          <w:sz w:val="28"/>
          <w:szCs w:val="28"/>
        </w:rPr>
        <w:t xml:space="preserve"> 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>сельсовета 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выражении согласия населения </w:t>
      </w:r>
      <w:proofErr w:type="spellStart"/>
      <w:r w:rsidR="00E46AC1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E46AC1">
        <w:rPr>
          <w:rFonts w:ascii="Times New Roman" w:hAnsi="Times New Roman" w:cs="Times New Roman"/>
          <w:sz w:val="28"/>
          <w:szCs w:val="28"/>
        </w:rPr>
        <w:t xml:space="preserve"> 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>сельсовета 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входящи</w:t>
      </w:r>
      <w:r w:rsidR="00E46AC1">
        <w:rPr>
          <w:rFonts w:ascii="Times New Roman" w:hAnsi="Times New Roman"/>
          <w:color w:val="000000" w:themeColor="text1"/>
          <w:sz w:val="28"/>
          <w:szCs w:val="28"/>
        </w:rPr>
        <w:t>х в состав Чановского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06018" w:rsidRDefault="007060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706018" w:rsidRDefault="00E46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  43</w:t>
      </w:r>
    </w:p>
    <w:p w:rsidR="00706018" w:rsidRDefault="00E46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- 0</w:t>
      </w:r>
    </w:p>
    <w:p w:rsidR="00706018" w:rsidRDefault="00E46A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«ВОЗДЕРЖАЛСЯ» - 0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Поддержать инициативу Со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 xml:space="preserve">вета депутатов 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 w:rsidR="00E46AC1">
        <w:rPr>
          <w:rFonts w:ascii="Times New Roman" w:eastAsia="Times New Roman" w:hAnsi="Times New Roman" w:cs="Times New Roman"/>
          <w:sz w:val="28"/>
          <w:szCs w:val="28"/>
        </w:rPr>
        <w:t>Отреченского</w:t>
      </w:r>
      <w:r>
        <w:rPr>
          <w:rFonts w:ascii="Times New Roman" w:hAnsi="Times New Roman" w:cs="Times New Roman"/>
          <w:sz w:val="28"/>
          <w:szCs w:val="28"/>
        </w:rPr>
        <w:t>_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  <w:r w:rsidR="00E46AC1">
        <w:rPr>
          <w:rFonts w:ascii="Times New Roman" w:eastAsia="Times New Roman" w:hAnsi="Times New Roman" w:cs="Times New Roman"/>
          <w:sz w:val="28"/>
          <w:szCs w:val="28"/>
        </w:rPr>
        <w:t xml:space="preserve"> 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proofErr w:type="spellStart"/>
      <w:r w:rsidR="00E46AC1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E46AC1">
        <w:rPr>
          <w:rFonts w:ascii="Times New Roman" w:hAnsi="Times New Roman" w:cs="Times New Roman"/>
          <w:sz w:val="28"/>
          <w:szCs w:val="28"/>
        </w:rPr>
        <w:t xml:space="preserve"> </w:t>
      </w:r>
      <w:r w:rsidR="00E46AC1">
        <w:rPr>
          <w:rFonts w:ascii="Times New Roman" w:eastAsia="Times New Roman" w:hAnsi="Times New Roman" w:cs="Times New Roman"/>
          <w:sz w:val="28"/>
          <w:szCs w:val="28"/>
        </w:rPr>
        <w:t>сельсовета 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</w:t>
      </w:r>
      <w:r w:rsidR="00E46AC1">
        <w:rPr>
          <w:rFonts w:ascii="Times New Roman" w:hAnsi="Times New Roman"/>
          <w:color w:val="000000" w:themeColor="text1"/>
          <w:sz w:val="28"/>
          <w:szCs w:val="28"/>
        </w:rPr>
        <w:t>ходящих в состав Чановского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Рекомендации настоящих публичных слушаний полежат опубл</w:t>
      </w:r>
      <w:r w:rsidR="00120E4E">
        <w:rPr>
          <w:rFonts w:ascii="Times New Roman" w:eastAsia="Times New Roman" w:hAnsi="Times New Roman" w:cs="Times New Roman"/>
          <w:sz w:val="28"/>
          <w:szCs w:val="28"/>
        </w:rPr>
        <w:t>икованию в газете «Информационный бюллетень»</w:t>
      </w:r>
      <w:r>
        <w:rPr>
          <w:rFonts w:ascii="Times New Roman" w:eastAsia="Times New Roman" w:hAnsi="Times New Roman" w:cs="Times New Roman"/>
          <w:sz w:val="28"/>
          <w:szCs w:val="28"/>
        </w:rPr>
        <w:t>, размещению на сай</w:t>
      </w:r>
      <w:r w:rsidR="00086789">
        <w:rPr>
          <w:rFonts w:ascii="Times New Roman" w:eastAsia="Times New Roman" w:hAnsi="Times New Roman" w:cs="Times New Roman"/>
          <w:sz w:val="28"/>
          <w:szCs w:val="28"/>
        </w:rPr>
        <w:t xml:space="preserve">те администрации </w:t>
      </w:r>
      <w:proofErr w:type="spellStart"/>
      <w:r w:rsidR="00086789">
        <w:rPr>
          <w:rFonts w:ascii="Times New Roman" w:eastAsia="Times New Roman" w:hAnsi="Times New Roman" w:cs="Times New Roman"/>
          <w:sz w:val="28"/>
          <w:szCs w:val="28"/>
        </w:rPr>
        <w:t>Отреченского</w:t>
      </w:r>
      <w:proofErr w:type="spellEnd"/>
      <w:r w:rsidR="000867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в информационно-телекоммуникационной сети «Интернет» и направлению в</w:t>
      </w:r>
      <w:r w:rsidR="00086789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086789">
        <w:rPr>
          <w:rFonts w:ascii="Times New Roman" w:eastAsia="Times New Roman" w:hAnsi="Times New Roman" w:cs="Times New Roman"/>
          <w:sz w:val="28"/>
          <w:szCs w:val="28"/>
        </w:rPr>
        <w:t>Отреченского</w:t>
      </w:r>
      <w:proofErr w:type="spellEnd"/>
      <w:r w:rsidR="0008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Новосибирского района Новосибирской области.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</w:t>
      </w:r>
      <w:r w:rsidR="00086789">
        <w:rPr>
          <w:rFonts w:ascii="Times New Roman" w:eastAsia="Times New Roman" w:hAnsi="Times New Roman" w:cs="Times New Roman"/>
          <w:sz w:val="28"/>
          <w:szCs w:val="28"/>
        </w:rPr>
        <w:t xml:space="preserve">чные слушания завершены в 15 ч. 50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086789" w:rsidP="000867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>Председательствующий 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  Ю.А.Денисова</w:t>
      </w:r>
    </w:p>
    <w:p w:rsidR="00706018" w:rsidRDefault="00706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018" w:rsidRDefault="00E157C2" w:rsidP="007656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______________________</w:t>
      </w:r>
      <w:r w:rsidR="00086789">
        <w:rPr>
          <w:rFonts w:ascii="Times New Roman" w:eastAsia="Times New Roman" w:hAnsi="Times New Roman" w:cs="Times New Roman"/>
          <w:sz w:val="28"/>
          <w:szCs w:val="28"/>
        </w:rPr>
        <w:t>_________  А.В.Полякова</w:t>
      </w:r>
    </w:p>
    <w:sectPr w:rsidR="00706018" w:rsidSect="0070601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114" w:rsidRDefault="000D7114">
      <w:pPr>
        <w:spacing w:after="0" w:line="240" w:lineRule="auto"/>
      </w:pPr>
      <w:r>
        <w:separator/>
      </w:r>
    </w:p>
  </w:endnote>
  <w:endnote w:type="continuationSeparator" w:id="0">
    <w:p w:rsidR="000D7114" w:rsidRDefault="000D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114" w:rsidRDefault="000D7114">
      <w:pPr>
        <w:spacing w:after="0" w:line="240" w:lineRule="auto"/>
      </w:pPr>
      <w:r>
        <w:separator/>
      </w:r>
    </w:p>
  </w:footnote>
  <w:footnote w:type="continuationSeparator" w:id="0">
    <w:p w:rsidR="000D7114" w:rsidRDefault="000D7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4C52"/>
    <w:multiLevelType w:val="hybridMultilevel"/>
    <w:tmpl w:val="7974BAEE"/>
    <w:lvl w:ilvl="0" w:tplc="B3D4809E">
      <w:start w:val="1"/>
      <w:numFmt w:val="decimal"/>
      <w:lvlText w:val="%1."/>
      <w:lvlJc w:val="left"/>
      <w:pPr>
        <w:ind w:left="1418" w:hanging="360"/>
      </w:pPr>
    </w:lvl>
    <w:lvl w:ilvl="1" w:tplc="B4386674">
      <w:start w:val="1"/>
      <w:numFmt w:val="lowerLetter"/>
      <w:lvlText w:val="%2."/>
      <w:lvlJc w:val="left"/>
      <w:pPr>
        <w:ind w:left="2138" w:hanging="360"/>
      </w:pPr>
    </w:lvl>
    <w:lvl w:ilvl="2" w:tplc="092A0690">
      <w:start w:val="1"/>
      <w:numFmt w:val="lowerRoman"/>
      <w:lvlText w:val="%3."/>
      <w:lvlJc w:val="right"/>
      <w:pPr>
        <w:ind w:left="2858" w:hanging="180"/>
      </w:pPr>
    </w:lvl>
    <w:lvl w:ilvl="3" w:tplc="147C18E2">
      <w:start w:val="1"/>
      <w:numFmt w:val="decimal"/>
      <w:lvlText w:val="%4."/>
      <w:lvlJc w:val="left"/>
      <w:pPr>
        <w:ind w:left="3578" w:hanging="360"/>
      </w:pPr>
    </w:lvl>
    <w:lvl w:ilvl="4" w:tplc="EA52F98E">
      <w:start w:val="1"/>
      <w:numFmt w:val="lowerLetter"/>
      <w:lvlText w:val="%5."/>
      <w:lvlJc w:val="left"/>
      <w:pPr>
        <w:ind w:left="4298" w:hanging="360"/>
      </w:pPr>
    </w:lvl>
    <w:lvl w:ilvl="5" w:tplc="76FC2F76">
      <w:start w:val="1"/>
      <w:numFmt w:val="lowerRoman"/>
      <w:lvlText w:val="%6."/>
      <w:lvlJc w:val="right"/>
      <w:pPr>
        <w:ind w:left="5018" w:hanging="180"/>
      </w:pPr>
    </w:lvl>
    <w:lvl w:ilvl="6" w:tplc="155AA19E">
      <w:start w:val="1"/>
      <w:numFmt w:val="decimal"/>
      <w:lvlText w:val="%7."/>
      <w:lvlJc w:val="left"/>
      <w:pPr>
        <w:ind w:left="5738" w:hanging="360"/>
      </w:pPr>
    </w:lvl>
    <w:lvl w:ilvl="7" w:tplc="C1D6A0FA">
      <w:start w:val="1"/>
      <w:numFmt w:val="lowerLetter"/>
      <w:lvlText w:val="%8."/>
      <w:lvlJc w:val="left"/>
      <w:pPr>
        <w:ind w:left="6458" w:hanging="360"/>
      </w:pPr>
    </w:lvl>
    <w:lvl w:ilvl="8" w:tplc="035AD57C">
      <w:start w:val="1"/>
      <w:numFmt w:val="lowerRoman"/>
      <w:lvlText w:val="%9."/>
      <w:lvlJc w:val="right"/>
      <w:pPr>
        <w:ind w:left="7178" w:hanging="180"/>
      </w:pPr>
    </w:lvl>
  </w:abstractNum>
  <w:abstractNum w:abstractNumId="1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FF7468"/>
    <w:multiLevelType w:val="hybridMultilevel"/>
    <w:tmpl w:val="B8868F6C"/>
    <w:lvl w:ilvl="0" w:tplc="91481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C6C33D0">
      <w:start w:val="1"/>
      <w:numFmt w:val="lowerLetter"/>
      <w:lvlText w:val="%2."/>
      <w:lvlJc w:val="left"/>
      <w:pPr>
        <w:ind w:left="1647" w:hanging="360"/>
      </w:pPr>
    </w:lvl>
    <w:lvl w:ilvl="2" w:tplc="2168DC5A">
      <w:start w:val="1"/>
      <w:numFmt w:val="lowerRoman"/>
      <w:lvlText w:val="%3."/>
      <w:lvlJc w:val="right"/>
      <w:pPr>
        <w:ind w:left="2367" w:hanging="180"/>
      </w:pPr>
    </w:lvl>
    <w:lvl w:ilvl="3" w:tplc="F6B2B064">
      <w:start w:val="1"/>
      <w:numFmt w:val="decimal"/>
      <w:lvlText w:val="%4."/>
      <w:lvlJc w:val="left"/>
      <w:pPr>
        <w:ind w:left="3087" w:hanging="360"/>
      </w:pPr>
    </w:lvl>
    <w:lvl w:ilvl="4" w:tplc="99A4CADE">
      <w:start w:val="1"/>
      <w:numFmt w:val="lowerLetter"/>
      <w:lvlText w:val="%5."/>
      <w:lvlJc w:val="left"/>
      <w:pPr>
        <w:ind w:left="3807" w:hanging="360"/>
      </w:pPr>
    </w:lvl>
    <w:lvl w:ilvl="5" w:tplc="3A1471F6">
      <w:start w:val="1"/>
      <w:numFmt w:val="lowerRoman"/>
      <w:lvlText w:val="%6."/>
      <w:lvlJc w:val="right"/>
      <w:pPr>
        <w:ind w:left="4527" w:hanging="180"/>
      </w:pPr>
    </w:lvl>
    <w:lvl w:ilvl="6" w:tplc="5374F60C">
      <w:start w:val="1"/>
      <w:numFmt w:val="decimal"/>
      <w:lvlText w:val="%7."/>
      <w:lvlJc w:val="left"/>
      <w:pPr>
        <w:ind w:left="5247" w:hanging="360"/>
      </w:pPr>
    </w:lvl>
    <w:lvl w:ilvl="7" w:tplc="AFD2956C">
      <w:start w:val="1"/>
      <w:numFmt w:val="lowerLetter"/>
      <w:lvlText w:val="%8."/>
      <w:lvlJc w:val="left"/>
      <w:pPr>
        <w:ind w:left="5967" w:hanging="360"/>
      </w:pPr>
    </w:lvl>
    <w:lvl w:ilvl="8" w:tplc="EB0244FC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E07036"/>
    <w:multiLevelType w:val="hybridMultilevel"/>
    <w:tmpl w:val="40346F8A"/>
    <w:lvl w:ilvl="0" w:tplc="777EADF2">
      <w:start w:val="1"/>
      <w:numFmt w:val="decimal"/>
      <w:lvlText w:val="%1."/>
      <w:lvlJc w:val="left"/>
      <w:pPr>
        <w:ind w:left="1418" w:hanging="360"/>
      </w:pPr>
    </w:lvl>
    <w:lvl w:ilvl="1" w:tplc="BCB2A64A">
      <w:start w:val="1"/>
      <w:numFmt w:val="lowerLetter"/>
      <w:lvlText w:val="%2."/>
      <w:lvlJc w:val="left"/>
      <w:pPr>
        <w:ind w:left="2138" w:hanging="360"/>
      </w:pPr>
    </w:lvl>
    <w:lvl w:ilvl="2" w:tplc="FBAC99B4">
      <w:start w:val="1"/>
      <w:numFmt w:val="lowerRoman"/>
      <w:lvlText w:val="%3."/>
      <w:lvlJc w:val="right"/>
      <w:pPr>
        <w:ind w:left="2858" w:hanging="180"/>
      </w:pPr>
    </w:lvl>
    <w:lvl w:ilvl="3" w:tplc="05226C8C">
      <w:start w:val="1"/>
      <w:numFmt w:val="decimal"/>
      <w:lvlText w:val="%4."/>
      <w:lvlJc w:val="left"/>
      <w:pPr>
        <w:ind w:left="3578" w:hanging="360"/>
      </w:pPr>
    </w:lvl>
    <w:lvl w:ilvl="4" w:tplc="CC5692FA">
      <w:start w:val="1"/>
      <w:numFmt w:val="lowerLetter"/>
      <w:lvlText w:val="%5."/>
      <w:lvlJc w:val="left"/>
      <w:pPr>
        <w:ind w:left="4298" w:hanging="360"/>
      </w:pPr>
    </w:lvl>
    <w:lvl w:ilvl="5" w:tplc="E870C8D2">
      <w:start w:val="1"/>
      <w:numFmt w:val="lowerRoman"/>
      <w:lvlText w:val="%6."/>
      <w:lvlJc w:val="right"/>
      <w:pPr>
        <w:ind w:left="5018" w:hanging="180"/>
      </w:pPr>
    </w:lvl>
    <w:lvl w:ilvl="6" w:tplc="B2C82ABE">
      <w:start w:val="1"/>
      <w:numFmt w:val="decimal"/>
      <w:lvlText w:val="%7."/>
      <w:lvlJc w:val="left"/>
      <w:pPr>
        <w:ind w:left="5738" w:hanging="360"/>
      </w:pPr>
    </w:lvl>
    <w:lvl w:ilvl="7" w:tplc="22D4A3BC">
      <w:start w:val="1"/>
      <w:numFmt w:val="lowerLetter"/>
      <w:lvlText w:val="%8."/>
      <w:lvlJc w:val="left"/>
      <w:pPr>
        <w:ind w:left="6458" w:hanging="360"/>
      </w:pPr>
    </w:lvl>
    <w:lvl w:ilvl="8" w:tplc="FE0CBE0C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687F1850"/>
    <w:multiLevelType w:val="hybridMultilevel"/>
    <w:tmpl w:val="CB922EBA"/>
    <w:lvl w:ilvl="0" w:tplc="FF4CA762">
      <w:start w:val="1"/>
      <w:numFmt w:val="decimal"/>
      <w:lvlText w:val="%1."/>
      <w:lvlJc w:val="left"/>
      <w:pPr>
        <w:ind w:left="1418" w:hanging="360"/>
      </w:pPr>
    </w:lvl>
    <w:lvl w:ilvl="1" w:tplc="00CCCFFE">
      <w:start w:val="1"/>
      <w:numFmt w:val="lowerLetter"/>
      <w:lvlText w:val="%2."/>
      <w:lvlJc w:val="left"/>
      <w:pPr>
        <w:ind w:left="2138" w:hanging="360"/>
      </w:pPr>
    </w:lvl>
    <w:lvl w:ilvl="2" w:tplc="CE4A9500">
      <w:start w:val="1"/>
      <w:numFmt w:val="lowerRoman"/>
      <w:lvlText w:val="%3."/>
      <w:lvlJc w:val="right"/>
      <w:pPr>
        <w:ind w:left="2858" w:hanging="180"/>
      </w:pPr>
    </w:lvl>
    <w:lvl w:ilvl="3" w:tplc="B7D85388">
      <w:start w:val="1"/>
      <w:numFmt w:val="decimal"/>
      <w:lvlText w:val="%4."/>
      <w:lvlJc w:val="left"/>
      <w:pPr>
        <w:ind w:left="3578" w:hanging="360"/>
      </w:pPr>
    </w:lvl>
    <w:lvl w:ilvl="4" w:tplc="FE7C66B6">
      <w:start w:val="1"/>
      <w:numFmt w:val="lowerLetter"/>
      <w:lvlText w:val="%5."/>
      <w:lvlJc w:val="left"/>
      <w:pPr>
        <w:ind w:left="4298" w:hanging="360"/>
      </w:pPr>
    </w:lvl>
    <w:lvl w:ilvl="5" w:tplc="D7E27386">
      <w:start w:val="1"/>
      <w:numFmt w:val="lowerRoman"/>
      <w:lvlText w:val="%6."/>
      <w:lvlJc w:val="right"/>
      <w:pPr>
        <w:ind w:left="5018" w:hanging="180"/>
      </w:pPr>
    </w:lvl>
    <w:lvl w:ilvl="6" w:tplc="5B287DD6">
      <w:start w:val="1"/>
      <w:numFmt w:val="decimal"/>
      <w:lvlText w:val="%7."/>
      <w:lvlJc w:val="left"/>
      <w:pPr>
        <w:ind w:left="5738" w:hanging="360"/>
      </w:pPr>
    </w:lvl>
    <w:lvl w:ilvl="7" w:tplc="1128A724">
      <w:start w:val="1"/>
      <w:numFmt w:val="lowerLetter"/>
      <w:lvlText w:val="%8."/>
      <w:lvlJc w:val="left"/>
      <w:pPr>
        <w:ind w:left="6458" w:hanging="360"/>
      </w:pPr>
    </w:lvl>
    <w:lvl w:ilvl="8" w:tplc="A4748748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6D216A33"/>
    <w:multiLevelType w:val="hybridMultilevel"/>
    <w:tmpl w:val="D8887CDE"/>
    <w:lvl w:ilvl="0" w:tplc="D19CF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CA046">
      <w:start w:val="1"/>
      <w:numFmt w:val="lowerLetter"/>
      <w:lvlText w:val="%2."/>
      <w:lvlJc w:val="left"/>
      <w:pPr>
        <w:ind w:left="1440" w:hanging="360"/>
      </w:pPr>
    </w:lvl>
    <w:lvl w:ilvl="2" w:tplc="3ACC14E4">
      <w:start w:val="1"/>
      <w:numFmt w:val="lowerRoman"/>
      <w:lvlText w:val="%3."/>
      <w:lvlJc w:val="right"/>
      <w:pPr>
        <w:ind w:left="2160" w:hanging="180"/>
      </w:pPr>
    </w:lvl>
    <w:lvl w:ilvl="3" w:tplc="E51C1380">
      <w:start w:val="1"/>
      <w:numFmt w:val="decimal"/>
      <w:lvlText w:val="%4."/>
      <w:lvlJc w:val="left"/>
      <w:pPr>
        <w:ind w:left="2880" w:hanging="360"/>
      </w:pPr>
    </w:lvl>
    <w:lvl w:ilvl="4" w:tplc="6384420E">
      <w:start w:val="1"/>
      <w:numFmt w:val="lowerLetter"/>
      <w:lvlText w:val="%5."/>
      <w:lvlJc w:val="left"/>
      <w:pPr>
        <w:ind w:left="3600" w:hanging="360"/>
      </w:pPr>
    </w:lvl>
    <w:lvl w:ilvl="5" w:tplc="77E870FE">
      <w:start w:val="1"/>
      <w:numFmt w:val="lowerRoman"/>
      <w:lvlText w:val="%6."/>
      <w:lvlJc w:val="right"/>
      <w:pPr>
        <w:ind w:left="4320" w:hanging="180"/>
      </w:pPr>
    </w:lvl>
    <w:lvl w:ilvl="6" w:tplc="22185B74">
      <w:start w:val="1"/>
      <w:numFmt w:val="decimal"/>
      <w:lvlText w:val="%7."/>
      <w:lvlJc w:val="left"/>
      <w:pPr>
        <w:ind w:left="5040" w:hanging="360"/>
      </w:pPr>
    </w:lvl>
    <w:lvl w:ilvl="7" w:tplc="0B48172C">
      <w:start w:val="1"/>
      <w:numFmt w:val="lowerLetter"/>
      <w:lvlText w:val="%8."/>
      <w:lvlJc w:val="left"/>
      <w:pPr>
        <w:ind w:left="5760" w:hanging="360"/>
      </w:pPr>
    </w:lvl>
    <w:lvl w:ilvl="8" w:tplc="7256AEF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DA6033"/>
    <w:multiLevelType w:val="hybridMultilevel"/>
    <w:tmpl w:val="9892819C"/>
    <w:lvl w:ilvl="0" w:tplc="BD8065C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5F34E89E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869A610C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99306D1A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F98AEC8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1F8A6906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432BDB8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E676030C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665EC014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018"/>
    <w:rsid w:val="00086789"/>
    <w:rsid w:val="000D7114"/>
    <w:rsid w:val="00120E4E"/>
    <w:rsid w:val="00706018"/>
    <w:rsid w:val="0076561F"/>
    <w:rsid w:val="007A4716"/>
    <w:rsid w:val="00815B45"/>
    <w:rsid w:val="00E157C2"/>
    <w:rsid w:val="00E4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060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0601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060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0601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060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0601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060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0601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060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0601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0601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0601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060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060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0601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0601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060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0601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0601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0601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0601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60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060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0601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060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0601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060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06018"/>
  </w:style>
  <w:style w:type="paragraph" w:customStyle="1" w:styleId="Footer">
    <w:name w:val="Footer"/>
    <w:basedOn w:val="a"/>
    <w:link w:val="CaptionChar"/>
    <w:uiPriority w:val="99"/>
    <w:unhideWhenUsed/>
    <w:rsid w:val="007060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0601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0601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06018"/>
  </w:style>
  <w:style w:type="table" w:styleId="a9">
    <w:name w:val="Table Grid"/>
    <w:basedOn w:val="a1"/>
    <w:uiPriority w:val="59"/>
    <w:rsid w:val="007060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060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0601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060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70601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0601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06018"/>
    <w:rPr>
      <w:sz w:val="18"/>
    </w:rPr>
  </w:style>
  <w:style w:type="character" w:styleId="ad">
    <w:name w:val="footnote reference"/>
    <w:basedOn w:val="a0"/>
    <w:uiPriority w:val="99"/>
    <w:unhideWhenUsed/>
    <w:rsid w:val="0070601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0601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06018"/>
    <w:rPr>
      <w:sz w:val="20"/>
    </w:rPr>
  </w:style>
  <w:style w:type="character" w:styleId="af0">
    <w:name w:val="endnote reference"/>
    <w:basedOn w:val="a0"/>
    <w:uiPriority w:val="99"/>
    <w:semiHidden/>
    <w:unhideWhenUsed/>
    <w:rsid w:val="0070601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06018"/>
    <w:pPr>
      <w:spacing w:after="57"/>
    </w:pPr>
  </w:style>
  <w:style w:type="paragraph" w:styleId="21">
    <w:name w:val="toc 2"/>
    <w:basedOn w:val="a"/>
    <w:next w:val="a"/>
    <w:uiPriority w:val="39"/>
    <w:unhideWhenUsed/>
    <w:rsid w:val="007060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060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60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60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60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60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60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6018"/>
    <w:pPr>
      <w:spacing w:after="57"/>
      <w:ind w:left="2268"/>
    </w:pPr>
  </w:style>
  <w:style w:type="paragraph" w:styleId="af1">
    <w:name w:val="TOC Heading"/>
    <w:uiPriority w:val="39"/>
    <w:unhideWhenUsed/>
    <w:rsid w:val="00706018"/>
  </w:style>
  <w:style w:type="paragraph" w:styleId="af2">
    <w:name w:val="table of figures"/>
    <w:basedOn w:val="a"/>
    <w:next w:val="a"/>
    <w:uiPriority w:val="99"/>
    <w:unhideWhenUsed/>
    <w:rsid w:val="00706018"/>
    <w:pPr>
      <w:spacing w:after="0"/>
    </w:pPr>
  </w:style>
  <w:style w:type="paragraph" w:styleId="af3">
    <w:name w:val="No Spacing"/>
    <w:uiPriority w:val="1"/>
    <w:qFormat/>
    <w:rsid w:val="00706018"/>
    <w:pPr>
      <w:spacing w:after="0" w:line="240" w:lineRule="auto"/>
    </w:pPr>
  </w:style>
  <w:style w:type="paragraph" w:customStyle="1" w:styleId="ConsPlusTitle">
    <w:name w:val="ConsPlusTitle"/>
    <w:rsid w:val="007060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6018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706018"/>
    <w:pPr>
      <w:ind w:left="720"/>
      <w:contextualSpacing/>
    </w:pPr>
  </w:style>
  <w:style w:type="paragraph" w:customStyle="1" w:styleId="11">
    <w:name w:val="Заголовок 11"/>
    <w:qFormat/>
    <w:rsid w:val="00706018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7060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</cp:lastModifiedBy>
  <cp:revision>64</cp:revision>
  <cp:lastPrinted>2024-10-23T07:14:00Z</cp:lastPrinted>
  <dcterms:created xsi:type="dcterms:W3CDTF">2024-02-07T07:51:00Z</dcterms:created>
  <dcterms:modified xsi:type="dcterms:W3CDTF">2024-10-23T07:14:00Z</dcterms:modified>
</cp:coreProperties>
</file>