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ОТРЕЧЕ</w:t>
      </w:r>
      <w:r w:rsidRPr="00E51FB4">
        <w:rPr>
          <w:rFonts w:ascii="Times New Roman" w:hAnsi="Times New Roman" w:cs="Times New Roman"/>
          <w:b/>
          <w:sz w:val="28"/>
          <w:szCs w:val="28"/>
        </w:rPr>
        <w:t>НСКОГО СЕЛЬСОВЕТА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4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3664C5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B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664C5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20.03.2017                                                                                      № 12-па </w:t>
      </w:r>
    </w:p>
    <w:p w:rsidR="003664C5" w:rsidRDefault="003664C5" w:rsidP="003664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</w:t>
      </w:r>
      <w:r>
        <w:rPr>
          <w:rFonts w:ascii="Times New Roman" w:hAnsi="Times New Roman" w:cs="Times New Roman"/>
          <w:sz w:val="28"/>
          <w:szCs w:val="28"/>
        </w:rPr>
        <w:t>, услуг из бюджета Отрече</w:t>
      </w:r>
      <w:r w:rsidRPr="00E51FB4">
        <w:rPr>
          <w:rFonts w:ascii="Times New Roman" w:hAnsi="Times New Roman" w:cs="Times New Roman"/>
          <w:sz w:val="28"/>
          <w:szCs w:val="28"/>
        </w:rPr>
        <w:t>нского сельсовета Чановского района Новосибирской области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 постановлением Правительства Российской Федерации от 06.09.2016 № 887 «О</w:t>
      </w:r>
      <w:r w:rsidRPr="00E51FB4">
        <w:rPr>
          <w:rFonts w:ascii="Times New Roman" w:hAnsi="Times New Roman" w:cs="Times New Roman"/>
          <w:bCs/>
          <w:sz w:val="28"/>
          <w:szCs w:val="28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r w:rsidRPr="00E51FB4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ия Отрече</w:t>
      </w:r>
      <w:r w:rsidRPr="00E51FB4">
        <w:rPr>
          <w:rFonts w:ascii="Times New Roman" w:hAnsi="Times New Roman" w:cs="Times New Roman"/>
          <w:sz w:val="28"/>
          <w:szCs w:val="28"/>
        </w:rPr>
        <w:t>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</w:t>
      </w:r>
      <w:r w:rsidRPr="00E51F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E51FB4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1FB4">
        <w:rPr>
          <w:rFonts w:ascii="Times New Roman" w:hAnsi="Times New Roman" w:cs="Times New Roman"/>
          <w:sz w:val="28"/>
          <w:szCs w:val="28"/>
        </w:rPr>
        <w:t>Информационном бюллетене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1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и на официальном сайте администрации Отреченского сельсовета Чановского района Новосибирской области.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E51FB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следующего за днем его официального опубликования</w:t>
      </w:r>
      <w:r w:rsidRPr="00E51FB4">
        <w:rPr>
          <w:rFonts w:ascii="Times New Roman" w:hAnsi="Times New Roman" w:cs="Times New Roman"/>
          <w:sz w:val="28"/>
          <w:szCs w:val="28"/>
        </w:rPr>
        <w:t>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Отреченского сельсовета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В.В.Дергач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27552A" w:rsidRDefault="003664C5" w:rsidP="003664C5">
      <w:pPr>
        <w:pStyle w:val="a3"/>
        <w:rPr>
          <w:rFonts w:ascii="Times New Roman" w:hAnsi="Times New Roman" w:cs="Times New Roman"/>
          <w:sz w:val="24"/>
          <w:szCs w:val="24"/>
        </w:rPr>
        <w:sectPr w:rsidR="003664C5" w:rsidRPr="0027552A">
          <w:pgSz w:w="11906" w:h="16838"/>
          <w:pgMar w:top="1134" w:right="567" w:bottom="1134" w:left="1985" w:header="709" w:footer="709" w:gutter="0"/>
          <w:cols w:space="720"/>
        </w:sectPr>
      </w:pP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E51FB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664C5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3664C5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20.03.2017 № 12-па 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ПОРЯДОК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8901DE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E51FB4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статьей 78 Бюджетного кодекса Российской Федерации и устанавливает порядок предоставления за счет средств местного бюджета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(далее - получателям субсидии).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1.2. Порядок определяет в том числе: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критерии отбора получателей субсидий, имеющих право на получение субсидий;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цели, условия и порядок предоставления субсидий;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1.3. Предоставление субсидий осуществляется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1.4. Субсидии из местного бюджета предоставляются в соответствии с решением о бюджете </w:t>
      </w:r>
      <w:r>
        <w:rPr>
          <w:rFonts w:ascii="Times New Roman" w:hAnsi="Times New Roman" w:cs="Times New Roman"/>
          <w:sz w:val="28"/>
          <w:szCs w:val="28"/>
        </w:rPr>
        <w:t xml:space="preserve">Отреченского сельсовета Чановского района Новосибирской области </w:t>
      </w:r>
      <w:r w:rsidRPr="00E51FB4">
        <w:rPr>
          <w:rFonts w:ascii="Times New Roman" w:hAnsi="Times New Roman" w:cs="Times New Roman"/>
          <w:sz w:val="28"/>
          <w:szCs w:val="28"/>
        </w:rPr>
        <w:t xml:space="preserve"> (далее – бюджет поселения) на соответствующий период, определяющим получателей субсидии по приоритетным направлениям деятельности.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8901DE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E">
        <w:rPr>
          <w:rFonts w:ascii="Times New Roman" w:hAnsi="Times New Roman" w:cs="Times New Roman"/>
          <w:b/>
          <w:sz w:val="28"/>
          <w:szCs w:val="28"/>
        </w:rPr>
        <w:t>2. Критерии отбора получателей субсидий, имеющих право на получение субсидий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2.1. Критериями отбора получателей субсидий, имеющих право на получение субсидий из бюджета поселения, являются: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1) осуществление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 ( далее- Отреченский сельсовет)</w:t>
      </w:r>
      <w:r w:rsidRPr="00E51FB4">
        <w:rPr>
          <w:rFonts w:ascii="Times New Roman" w:hAnsi="Times New Roman" w:cs="Times New Roman"/>
          <w:sz w:val="28"/>
          <w:szCs w:val="28"/>
        </w:rPr>
        <w:t>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2) соответствие сферы деятельности получателей субсидий видам деятельности, определенным решением о бюджете поселения на очередной финансовый год;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5) актуальность и социальная значимость производства товаров, выполнения работ, оказания услуг.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6) у поручателей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8)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во втором абзаце п.п.2.1 п.2.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8901DE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1DE">
        <w:rPr>
          <w:rFonts w:ascii="Times New Roman" w:hAnsi="Times New Roman" w:cs="Times New Roman"/>
          <w:b/>
          <w:sz w:val="28"/>
          <w:szCs w:val="28"/>
        </w:rPr>
        <w:t>3. Цели, условия и порядок предоставления субсидий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поселения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 w:rsidRPr="00E51FB4">
        <w:rPr>
          <w:rFonts w:ascii="Times New Roman" w:hAnsi="Times New Roman" w:cs="Times New Roman"/>
          <w:sz w:val="28"/>
          <w:szCs w:val="28"/>
        </w:rPr>
        <w:t>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3.2. Предоставление субсидий осуществляется за счет средств, предусмотренных на эти цели в бюджете поселения.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E51FB4">
        <w:rPr>
          <w:rFonts w:ascii="Times New Roman" w:hAnsi="Times New Roman" w:cs="Times New Roman"/>
          <w:sz w:val="28"/>
          <w:szCs w:val="28"/>
        </w:rPr>
        <w:t xml:space="preserve"> о бюджете сельского поселения на очередной финансовый год, но не может превышать более 0,01 % от общей доходной части бюджета.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3.4. Главным распорядителем бюджетных средств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по предоставлению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области( далее- администрация)</w:t>
      </w:r>
      <w:r w:rsidRPr="00E51FB4">
        <w:rPr>
          <w:rFonts w:ascii="Times New Roman" w:hAnsi="Times New Roman" w:cs="Times New Roman"/>
          <w:sz w:val="28"/>
          <w:szCs w:val="28"/>
        </w:rPr>
        <w:t>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образуется комиссия из числа компетентных специалистов.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3.8. Для участия в отборе получатели субсидий представляют в администрацию следующие документы: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1) заявка для участия в отборе, согласно приложению № 1 к настоящему Порядку;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2) сведения о субъекте согласно приложению № 2 к настоящему Порядку;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копию Устава, заверенную субъектом предпринимательства(для юридических лиц)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расчет доходов и расходов по направлениям деятельности;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5)справку за подписью руководителя субъекта по форме, согласно приложению № 3 к настоящему порядку;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6)справка-расчет на предоставлении субсидии;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7)согласие на обработку персональных данных ( для физических лиц).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3.8.1.Администрация в порядке межведомственного взаимодействия в срок, не превышающий пяти рабочих дней со дня регистрации заявки запрашивает: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выписку из Единого государственного реестра юридических лиц- для юридических лиц или из Единого государственного реестра индивидуальных предпринимателей_ для индивидуальных предпринимателей;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2) сведения из налогового органа по месту постановки на учетЮ подтверждающую отсутствие задолженности по налогам и сборам;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3)сведения о наличии(отсутствии) задолженности по страховым взносам, пеням, штрафам пред Пенсионным фондом Российской Федерации;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4)сведения о лицензировании деятельности(если осуществляемый субъектом предпринимательства вид деятельности подлежит лицензированию);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5) сведения об аналогичной поддержке, предоставленной субъектам предпринимательства из средств бюджета всех уровней в рамках реализации федеральной программы, государственных программ Новосибирской области, Чановского района в сфере малого и среднего предпринимательства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3.8.2.Документы, указанные в пункте 3.8.1. настоящего порядка, субъект предпринимательства вправе предоставить в местную Администрацию по собственной инициативе.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Основанием для отказа в выделении субсидий является: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подпунктами 1-8</w:t>
      </w:r>
      <w:r w:rsidRPr="00E51FB4">
        <w:rPr>
          <w:rFonts w:ascii="Times New Roman" w:hAnsi="Times New Roman" w:cs="Times New Roman"/>
          <w:sz w:val="28"/>
          <w:szCs w:val="28"/>
        </w:rPr>
        <w:t xml:space="preserve"> настоящего пункта, или непредставление (предоставление не в полном объеме) указанных документов;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иные основания для отказа, определенные правовым актом;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Заявки на получение субсидии и приложенные к ней документы принимаются только в полном объеме и возврату не подлежат.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3.9. Субъект самостоятельно несет все расходы, связанные с подготовкой и подачей заявки и приложенных к ней документов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3.11 Заседание комиссии является правомочным, если на нем присутствует не менее половины состава. Члены комиссии могут делегировать свои полномочия должностным лицам, их замещающим, в случае их отсутствия (отпуск, командировка и др.)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председателя комиссии является решающим.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3.13. Решение о предоставлении или об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</w:t>
      </w:r>
      <w:r w:rsidRPr="00E51FB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E51FB4">
        <w:rPr>
          <w:rFonts w:ascii="Times New Roman" w:hAnsi="Times New Roman" w:cs="Times New Roman"/>
          <w:sz w:val="28"/>
          <w:szCs w:val="28"/>
        </w:rPr>
        <w:t>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3.14.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первой,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3.15. Предоставление субсидии осуществляется на основании соглашений (договоров), заключенных между уполномоченным получателем бюджетных средств местного бюджета и получателем субсидии в соответствии с настоящим Порядком.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При заключении соглашения (договора) на предоставление субсидии должны выполняться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субсидий,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заключения соглашения) предусмотренные п.п.2.1 п.2 настоящего Порядка.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В указанных соглашениях (договорах) должны быть предусмотрены: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цели и условия,  сроки предоставления субсидий;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из целей предоставления субсидии;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обязательства получателей субсидий по долевому финансированию целевых расходов;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обязательства получателей субсидии по целевому использованию субсидии;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формы и порядок предоставления отчетности о результатах выполнения получателем субсидий установленных условий;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порядок возврата субсидий в случае нарушения условий, установленных при их предоставлении;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- ответственность за несоблюдение сторонами условий предоставления субсидий.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3.17. Получатели субсидий представляют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3.18. Главный распорядитель осуществляет контроль за выполнением условий соглашений (договоров), а также за возвратом субсидий в местный бюджет в случае нарушения условий соглашений (договоров).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 xml:space="preserve">3.19 Срок перечисления субсидии исчисляется со дня заключения соглашения (договора) о предоставлении субсидии и составляет не более 10 рабочих дней. Субсидии перечисляются на расчетный счет получателя </w:t>
      </w:r>
      <w:r w:rsidRPr="00E51FB4">
        <w:rPr>
          <w:rFonts w:ascii="Times New Roman" w:hAnsi="Times New Roman" w:cs="Times New Roman"/>
          <w:sz w:val="28"/>
          <w:szCs w:val="28"/>
        </w:rPr>
        <w:lastRenderedPageBreak/>
        <w:t>средств открытый в учреждениях Центрального банка Российской Федерации или кредитных организациях, - для индивидуальных предпринимателей, а так же физических лиц – производителей товаров, работ, услуг.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580C2D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2D">
        <w:rPr>
          <w:rFonts w:ascii="Times New Roman" w:hAnsi="Times New Roman" w:cs="Times New Roman"/>
          <w:b/>
          <w:sz w:val="28"/>
          <w:szCs w:val="28"/>
        </w:rPr>
        <w:t>4. Контроль за использованием субсидий.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4.1.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поселения.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4.3. По результатам использования субсидий получатель бюджетных средств в срок до 20 января следующего за отчетным года предоставляет в администрацию отчет об использовании средств бюджета поселения с приложением документов, подтверждающих целевое использование предоставленных субсидий.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4.4. Финансовый контроль за целевым использованием бюджетных средств осуществляется 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E51FB4">
        <w:rPr>
          <w:rFonts w:ascii="Times New Roman" w:hAnsi="Times New Roman" w:cs="Times New Roman"/>
          <w:sz w:val="28"/>
          <w:szCs w:val="28"/>
        </w:rPr>
        <w:t xml:space="preserve"> (финансистом).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>4.5. Субсидии, выделенные из бюджета поселения получателям субсидии, носят целевой характер и не могут быть использованы на иные цели.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580C2D" w:rsidRDefault="003664C5" w:rsidP="00366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C2D">
        <w:rPr>
          <w:rFonts w:ascii="Times New Roman" w:hAnsi="Times New Roman" w:cs="Times New Roman"/>
          <w:b/>
          <w:sz w:val="28"/>
          <w:szCs w:val="28"/>
        </w:rPr>
        <w:t>5. Порядок возврата субсидий.</w:t>
      </w:r>
    </w:p>
    <w:p w:rsidR="003664C5" w:rsidRPr="00580C2D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0C2D">
        <w:rPr>
          <w:rFonts w:ascii="Times New Roman" w:hAnsi="Times New Roman" w:cs="Times New Roman"/>
          <w:sz w:val="28"/>
          <w:szCs w:val="28"/>
        </w:rPr>
        <w:t>5.1. Субсидии, перечисленные Получателям субсидий, подлежат возврату в бюджет поселения 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5.2.</w:t>
      </w:r>
      <w:r w:rsidRPr="00E51FB4">
        <w:rPr>
          <w:rFonts w:ascii="Times New Roman" w:hAnsi="Times New Roman" w:cs="Times New Roman"/>
          <w:sz w:val="28"/>
          <w:szCs w:val="28"/>
        </w:rPr>
        <w:t xml:space="preserve">В случаях выявления нарушений условий предоставления субсидий, либо в случаях их нецелевого использования </w:t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поселения.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  возврату в бюджет поселения по коду доходов в течение 10 дней с момента получения уведомления и акта проверки.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поселения в течение 10 дней с момента получения уведомления получателя бюджетных средств.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E51FB4">
        <w:rPr>
          <w:rFonts w:ascii="Times New Roman" w:hAnsi="Times New Roman" w:cs="Times New Roman"/>
          <w:color w:val="000000"/>
          <w:sz w:val="28"/>
          <w:szCs w:val="28"/>
        </w:rPr>
        <w:t>5.5. В случае не использования субсидии в полном объеме, в течение финансового года получатели субсидии возвращают не использованные средства субсидии в бюджет поселения с указанием назначения платежа, в срок не позднее 25 декабря текущего года.</w:t>
      </w:r>
    </w:p>
    <w:p w:rsidR="003664C5" w:rsidRPr="00580C2D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80C2D">
        <w:rPr>
          <w:rFonts w:ascii="Times New Roman" w:hAnsi="Times New Roman" w:cs="Times New Roman"/>
          <w:sz w:val="28"/>
          <w:szCs w:val="28"/>
        </w:rPr>
        <w:t>5.6. При отказе получателя субсидии в добровольном порядке возместить денежные средства  взыскание производится в судебном порядке в соответствии с законодательством Российской Федерации.</w:t>
      </w:r>
    </w:p>
    <w:p w:rsidR="003664C5" w:rsidRPr="00580C2D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>
        <w:rPr>
          <w:rFonts w:ascii="Times New Roman" w:hAnsi="Times New Roman" w:cs="Times New Roman"/>
          <w:sz w:val="28"/>
          <w:szCs w:val="28"/>
        </w:rPr>
        <w:t xml:space="preserve">Отреченского сельсовета 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07144F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FB4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от _________________________________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664C5" w:rsidRPr="008901DE" w:rsidRDefault="003664C5" w:rsidP="003664C5">
      <w:pPr>
        <w:pStyle w:val="a3"/>
        <w:jc w:val="right"/>
        <w:rPr>
          <w:rFonts w:ascii="Times New Roman" w:hAnsi="Times New Roman" w:cs="Times New Roman"/>
          <w:sz w:val="22"/>
          <w:szCs w:val="22"/>
        </w:rPr>
      </w:pPr>
      <w:r w:rsidRPr="008901DE">
        <w:rPr>
          <w:rFonts w:ascii="Times New Roman" w:hAnsi="Times New Roman" w:cs="Times New Roman"/>
          <w:sz w:val="22"/>
          <w:szCs w:val="22"/>
        </w:rPr>
        <w:t>(Ф.И.О. руководителя, наименование организации)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ЗАЯВКА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на получение субсидий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юридическими лицами (за исключением субсидий государственным (муниципальным) учреждениям) индивидуальными предпринимателями, физическими лицами – производителями товаров, работ, услуг, занимающимися приоритетными видами деятельности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Прошу принять на рассмотрение документы от __________________________________________________________________</w:t>
      </w:r>
    </w:p>
    <w:p w:rsidR="003664C5" w:rsidRPr="008901DE" w:rsidRDefault="003664C5" w:rsidP="003664C5">
      <w:pPr>
        <w:pStyle w:val="a3"/>
        <w:jc w:val="both"/>
        <w:rPr>
          <w:rFonts w:ascii="Times New Roman" w:hAnsi="Times New Roman" w:cs="Times New Roman"/>
        </w:rPr>
      </w:pPr>
      <w:r w:rsidRPr="008901DE">
        <w:rPr>
          <w:rFonts w:ascii="Times New Roman" w:hAnsi="Times New Roman" w:cs="Times New Roman"/>
        </w:rPr>
        <w:t>(полное и сокращенное наименование организации, фамилия, имя, отчество индивидуального предпринимателя)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на возмещение части затрат юридическим лицам (за исключением субсидий 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Сумма запрашиваемой субсидии _______________________ тыс. рублей.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Цель получения субсидии________________________________________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С условиями отбора ознакомлен и предоставляю согласно Порядка предоставления субсидий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  <w:r w:rsidRPr="00E51FB4">
        <w:rPr>
          <w:rFonts w:ascii="Times New Roman" w:hAnsi="Times New Roman" w:cs="Times New Roman"/>
          <w:sz w:val="28"/>
          <w:szCs w:val="28"/>
        </w:rPr>
        <w:t xml:space="preserve"> на возмещение части затрат юридическим лицам (за исключением субсидий 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 индивидуальным предпринимателям, физическим лицам -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Перечень представленных документов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1843"/>
      </w:tblGrid>
      <w:tr w:rsidR="003664C5" w:rsidRPr="00E51FB4" w:rsidTr="005074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3664C5" w:rsidRPr="00E51FB4" w:rsidTr="005074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64C5" w:rsidRPr="00E51FB4" w:rsidTr="005074A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Дата подачи заявки: «____» ___________20___ г.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(индивидуальный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предприниматель)    ____________    ____________  ___________________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(дата) </w:t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  <w:t xml:space="preserve"> (Ф.И.О.)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C5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физическим лицам - производителям товаров,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работ, услуг из бюджета </w:t>
      </w: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СВЕДЕНИЯ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о получателе субсидий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5005"/>
        <w:gridCol w:w="3453"/>
      </w:tblGrid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получателя субсидии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Регистрационные данные: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 xml:space="preserve">Дата, место регистрации </w:t>
            </w: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Наличие патентов, лицензий, сертификатов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Количество созданных (сохраненных) рабочих мест в случае получения муниципальной поддержки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информация, которую Вы хотели бы сообщить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 при наличии) контактного лица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Контактные телефоны, факс, адрес электронной почты</w:t>
            </w:r>
          </w:p>
        </w:tc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B4">
        <w:rPr>
          <w:rFonts w:ascii="Times New Roman" w:hAnsi="Times New Roman" w:cs="Times New Roman"/>
          <w:sz w:val="28"/>
          <w:szCs w:val="28"/>
        </w:rPr>
        <w:t>(индивидуальный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предприниматель)          ____________        _____________________________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51FB4">
        <w:rPr>
          <w:rFonts w:ascii="Times New Roman" w:hAnsi="Times New Roman" w:cs="Times New Roman"/>
          <w:sz w:val="28"/>
          <w:szCs w:val="28"/>
        </w:rPr>
        <w:t xml:space="preserve">(подпись)  </w:t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51FB4">
        <w:rPr>
          <w:rFonts w:ascii="Times New Roman" w:hAnsi="Times New Roman" w:cs="Times New Roman"/>
          <w:sz w:val="28"/>
          <w:szCs w:val="28"/>
        </w:rPr>
        <w:t>(Ф.И.О.)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«____»____________20____ г.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МП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к Порядку предоставления субсидий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субсидий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государственным (муниципальным) учреждениям),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физическим лицам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 - производителям товаров, работ, услуг из бюджета </w:t>
      </w:r>
    </w:p>
    <w:p w:rsidR="003664C5" w:rsidRPr="00E51FB4" w:rsidRDefault="003664C5" w:rsidP="003664C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Отреченского сельсовета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  <w:u w:val="single"/>
        </w:rPr>
        <w:t>Форма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СПРАВКА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(наименование субъекта)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по состоянию на «____» ______________20___ года</w:t>
      </w:r>
    </w:p>
    <w:p w:rsidR="003664C5" w:rsidRPr="00E51FB4" w:rsidRDefault="003664C5" w:rsidP="003664C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7"/>
        <w:gridCol w:w="3357"/>
      </w:tblGrid>
      <w:tr w:rsidR="003664C5" w:rsidRPr="00E51FB4" w:rsidTr="005074AB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товаров (работ, услуг) без учета налога на добавленную стоимость за предшествующий календарный год (иной отчетный период) 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Размер среднемесячной заработной платы на одного работника за предшествующий календарный год</w:t>
            </w:r>
          </w:p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Состав учредителей и их доля в уставном капитале:</w:t>
            </w:r>
          </w:p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- ____________________________________ %</w:t>
            </w:r>
          </w:p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664C5" w:rsidRPr="00E51FB4" w:rsidTr="005074AB"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реализованных профилактических мероприятий в сфере противодействия коррупции за предшествующий календарный год (ед.). (Указывается по собственному желанию субъекта в случае, если такие мероприятия были реализованы в течение календарного года, </w:t>
            </w: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предшествующего подаче документов)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3664C5" w:rsidRPr="00E51FB4" w:rsidRDefault="003664C5" w:rsidP="005074A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Задолженности перед работниками по выплате заработной платы нет.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 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1FB4">
        <w:rPr>
          <w:rFonts w:ascii="Times New Roman" w:hAnsi="Times New Roman" w:cs="Times New Roman"/>
          <w:sz w:val="28"/>
          <w:szCs w:val="28"/>
        </w:rPr>
        <w:t>(индивидуальный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 xml:space="preserve">предприниматель) </w:t>
      </w:r>
      <w:r w:rsidRPr="00E51FB4">
        <w:rPr>
          <w:rFonts w:ascii="Times New Roman" w:hAnsi="Times New Roman" w:cs="Times New Roman"/>
          <w:sz w:val="28"/>
          <w:szCs w:val="28"/>
        </w:rPr>
        <w:tab/>
        <w:t>____________ ______________________________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51FB4">
        <w:rPr>
          <w:rFonts w:ascii="Times New Roman" w:hAnsi="Times New Roman" w:cs="Times New Roman"/>
          <w:sz w:val="28"/>
          <w:szCs w:val="28"/>
        </w:rPr>
        <w:t xml:space="preserve">(подпись) </w:t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</w:r>
      <w:r w:rsidRPr="00E51FB4">
        <w:rPr>
          <w:rFonts w:ascii="Times New Roman" w:hAnsi="Times New Roman" w:cs="Times New Roman"/>
          <w:sz w:val="28"/>
          <w:szCs w:val="28"/>
        </w:rPr>
        <w:tab/>
        <w:t>(Ф.И.О.)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«____»____________20___ г.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МП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51FB4">
        <w:rPr>
          <w:rFonts w:ascii="Times New Roman" w:hAnsi="Times New Roman" w:cs="Times New Roman"/>
          <w:sz w:val="28"/>
          <w:szCs w:val="28"/>
        </w:rPr>
        <w:t>_______________</w:t>
      </w: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64C5" w:rsidRPr="00E51FB4" w:rsidRDefault="003664C5" w:rsidP="00366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47A5" w:rsidRDefault="009D47A5"/>
    <w:sectPr w:rsidR="009D47A5" w:rsidSect="009D4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4C5"/>
    <w:rsid w:val="003664C5"/>
    <w:rsid w:val="009D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64C5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3441</Words>
  <Characters>19619</Characters>
  <Application>Microsoft Office Word</Application>
  <DocSecurity>0</DocSecurity>
  <Lines>163</Lines>
  <Paragraphs>46</Paragraphs>
  <ScaleCrop>false</ScaleCrop>
  <Company>Home</Company>
  <LinksUpToDate>false</LinksUpToDate>
  <CharactersWithSpaces>23014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2017-06-15T10:03:00Z</dcterms:created>
  <dcterms:modified xsi:type="dcterms:W3CDTF">2017-06-15T10:03:00Z</dcterms:modified>
</cp:coreProperties>
</file>